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6E31" w14:textId="5FF1C0E0" w:rsidR="00114CE9" w:rsidRPr="00C62480" w:rsidRDefault="00E20997" w:rsidP="00C62480">
      <w:pPr>
        <w:spacing w:after="120" w:line="400" w:lineRule="exact"/>
        <w:jc w:val="center"/>
        <w:rPr>
          <w:rFonts w:ascii="Arial" w:eastAsiaTheme="majorEastAsia" w:hAnsi="Arial" w:cs="Arial"/>
          <w:b/>
          <w:bCs/>
          <w:color w:val="002060"/>
          <w:sz w:val="32"/>
          <w:szCs w:val="24"/>
        </w:rPr>
      </w:pPr>
      <w:r w:rsidRPr="00C62480">
        <w:rPr>
          <w:rFonts w:ascii="Arial" w:eastAsiaTheme="majorEastAsia" w:hAnsi="Arial" w:cs="Arial"/>
          <w:b/>
          <w:bCs/>
          <w:color w:val="002060"/>
          <w:sz w:val="32"/>
          <w:szCs w:val="24"/>
        </w:rPr>
        <w:t>Vorlage zur Erstellung eines betrieblichen Schutz- und Hygiene</w:t>
      </w:r>
      <w:r w:rsidR="008A53A9">
        <w:rPr>
          <w:rFonts w:ascii="Arial" w:eastAsiaTheme="majorEastAsia" w:hAnsi="Arial" w:cs="Arial"/>
          <w:b/>
          <w:bCs/>
          <w:color w:val="002060"/>
          <w:sz w:val="32"/>
          <w:szCs w:val="24"/>
        </w:rPr>
        <w:t>-</w:t>
      </w:r>
      <w:r w:rsidR="00C62480">
        <w:rPr>
          <w:rFonts w:ascii="Arial" w:eastAsiaTheme="majorEastAsia" w:hAnsi="Arial" w:cs="Arial"/>
          <w:b/>
          <w:bCs/>
          <w:color w:val="002060"/>
          <w:sz w:val="32"/>
          <w:szCs w:val="24"/>
        </w:rPr>
        <w:t xml:space="preserve"> sowie Parkplatzkonzeptes</w:t>
      </w:r>
    </w:p>
    <w:p w14:paraId="17B473BD" w14:textId="461CAFE1" w:rsidR="00114CE9" w:rsidRDefault="00114CE9" w:rsidP="00114CE9">
      <w:pPr>
        <w:spacing w:after="120" w:line="280" w:lineRule="exact"/>
        <w:rPr>
          <w:rFonts w:ascii="Arial" w:eastAsiaTheme="majorEastAsia" w:hAnsi="Arial" w:cs="Arial"/>
          <w:bCs/>
          <w:color w:val="002060"/>
          <w:szCs w:val="24"/>
        </w:rPr>
      </w:pPr>
    </w:p>
    <w:p w14:paraId="52E93F97" w14:textId="77777777" w:rsidR="00B00960" w:rsidRPr="00E37C5F" w:rsidRDefault="00B00960" w:rsidP="00B00960">
      <w:pPr>
        <w:pStyle w:val="berschrift3"/>
        <w:spacing w:before="0" w:line="240" w:lineRule="auto"/>
        <w:rPr>
          <w:rFonts w:ascii="Arial" w:eastAsia="Times New Roman" w:hAnsi="Arial" w:cs="Arial"/>
          <w:b/>
          <w:sz w:val="22"/>
          <w:szCs w:val="22"/>
          <w:lang w:eastAsia="de-DE"/>
        </w:rPr>
      </w:pPr>
      <w:r>
        <w:rPr>
          <w:rFonts w:ascii="Arial" w:eastAsia="Times New Roman" w:hAnsi="Arial" w:cs="Arial"/>
          <w:b/>
          <w:sz w:val="22"/>
          <w:szCs w:val="22"/>
          <w:lang w:eastAsia="de-DE"/>
        </w:rPr>
        <w:t xml:space="preserve">Grundsätzliche Hinweise zum </w:t>
      </w:r>
      <w:r w:rsidRPr="00E37C5F">
        <w:rPr>
          <w:rFonts w:ascii="Arial" w:eastAsia="Times New Roman" w:hAnsi="Arial" w:cs="Arial"/>
          <w:b/>
          <w:sz w:val="22"/>
          <w:szCs w:val="22"/>
          <w:lang w:eastAsia="de-DE"/>
        </w:rPr>
        <w:t>Umgang mit unsere</w:t>
      </w:r>
      <w:r>
        <w:rPr>
          <w:rFonts w:ascii="Arial" w:eastAsia="Times New Roman" w:hAnsi="Arial" w:cs="Arial"/>
          <w:b/>
          <w:sz w:val="22"/>
          <w:szCs w:val="22"/>
          <w:lang w:eastAsia="de-DE"/>
        </w:rPr>
        <w:t xml:space="preserve">r Vorlage: </w:t>
      </w:r>
    </w:p>
    <w:p w14:paraId="59397393" w14:textId="77777777" w:rsidR="00B00960" w:rsidRDefault="00B00960" w:rsidP="00B00960">
      <w:pPr>
        <w:pStyle w:val="berschrift3"/>
        <w:spacing w:before="0" w:line="240" w:lineRule="auto"/>
        <w:rPr>
          <w:rFonts w:eastAsia="Times New Roman"/>
          <w:sz w:val="24"/>
          <w:lang w:eastAsia="de-DE"/>
        </w:rPr>
      </w:pPr>
    </w:p>
    <w:p w14:paraId="0C13A194" w14:textId="2A37E58F" w:rsidR="00B00960" w:rsidRPr="00F44D68" w:rsidRDefault="00B00960" w:rsidP="00B00960">
      <w:pPr>
        <w:pStyle w:val="berschrift3"/>
        <w:spacing w:before="0" w:line="280" w:lineRule="exact"/>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Die Grundlage für das vorliegende Musterkonzept bildet die </w:t>
      </w:r>
      <w:r w:rsidRPr="00F44D68">
        <w:rPr>
          <w:rFonts w:ascii="Arial" w:eastAsia="Times New Roman" w:hAnsi="Arial" w:cs="Arial"/>
          <w:sz w:val="22"/>
          <w:szCs w:val="22"/>
          <w:lang w:eastAsia="de-DE"/>
        </w:rPr>
        <w:t>Notverordnung zu</w:t>
      </w:r>
      <w:r w:rsidR="008A53A9" w:rsidRPr="008A53A9">
        <w:rPr>
          <w:rFonts w:ascii="Arial" w:eastAsia="Times New Roman" w:hAnsi="Arial" w:cs="Arial"/>
          <w:color w:val="002060"/>
          <w:sz w:val="22"/>
          <w:szCs w:val="22"/>
          <w:lang w:eastAsia="de-DE"/>
        </w:rPr>
        <w:t>r</w:t>
      </w:r>
      <w:r w:rsidRPr="00F44D68">
        <w:rPr>
          <w:rFonts w:ascii="Arial" w:eastAsia="Times New Roman" w:hAnsi="Arial" w:cs="Arial"/>
          <w:sz w:val="22"/>
          <w:szCs w:val="22"/>
          <w:lang w:eastAsia="de-DE"/>
        </w:rPr>
        <w:t xml:space="preserve"> </w:t>
      </w:r>
      <w:r>
        <w:rPr>
          <w:rFonts w:ascii="Arial" w:eastAsia="Times New Roman" w:hAnsi="Arial" w:cs="Arial"/>
          <w:sz w:val="22"/>
          <w:szCs w:val="22"/>
          <w:lang w:eastAsia="de-DE"/>
        </w:rPr>
        <w:t>Zweiten</w:t>
      </w:r>
      <w:r w:rsidRPr="00F44D68">
        <w:rPr>
          <w:rFonts w:ascii="Arial" w:eastAsia="Times New Roman" w:hAnsi="Arial" w:cs="Arial"/>
          <w:sz w:val="22"/>
          <w:szCs w:val="22"/>
          <w:lang w:eastAsia="de-DE"/>
        </w:rPr>
        <w:t xml:space="preserve"> Bayerischen Infektionsschutzmaßnahmenverordnung vom 16.4.2020</w:t>
      </w:r>
      <w:r>
        <w:rPr>
          <w:rFonts w:ascii="Arial" w:eastAsia="Times New Roman" w:hAnsi="Arial" w:cs="Arial"/>
          <w:sz w:val="22"/>
          <w:szCs w:val="22"/>
          <w:lang w:eastAsia="de-DE"/>
        </w:rPr>
        <w:t>. Darin</w:t>
      </w:r>
      <w:r w:rsidRPr="00F44D68">
        <w:rPr>
          <w:rFonts w:ascii="Arial" w:eastAsia="Times New Roman" w:hAnsi="Arial" w:cs="Arial"/>
          <w:sz w:val="22"/>
          <w:szCs w:val="22"/>
          <w:lang w:eastAsia="de-DE"/>
        </w:rPr>
        <w:t xml:space="preserve"> gefordert ist</w:t>
      </w:r>
      <w:r w:rsidRPr="005A747C">
        <w:rPr>
          <w:rFonts w:ascii="Arial" w:eastAsia="Times New Roman" w:hAnsi="Arial" w:cs="Arial"/>
          <w:b/>
          <w:sz w:val="22"/>
          <w:szCs w:val="22"/>
          <w:lang w:eastAsia="de-DE"/>
        </w:rPr>
        <w:t xml:space="preserve"> </w:t>
      </w:r>
      <w:r w:rsidRPr="00916B6C">
        <w:rPr>
          <w:rFonts w:ascii="Arial" w:eastAsia="Times New Roman" w:hAnsi="Arial" w:cs="Arial"/>
          <w:sz w:val="22"/>
          <w:szCs w:val="22"/>
          <w:lang w:eastAsia="de-DE"/>
        </w:rPr>
        <w:t xml:space="preserve">im Rahmen der Wiedereröffnung des Ladengeschäftes </w:t>
      </w:r>
      <w:r w:rsidRPr="00F44D68">
        <w:rPr>
          <w:rFonts w:ascii="Arial" w:eastAsia="Times New Roman" w:hAnsi="Arial" w:cs="Arial"/>
          <w:sz w:val="22"/>
          <w:szCs w:val="22"/>
          <w:lang w:eastAsia="de-DE"/>
        </w:rPr>
        <w:t>ein sog. Schutz- und Hygienekonzept</w:t>
      </w:r>
      <w:r>
        <w:rPr>
          <w:rFonts w:ascii="Arial" w:eastAsia="Times New Roman" w:hAnsi="Arial" w:cs="Arial"/>
          <w:sz w:val="22"/>
          <w:szCs w:val="22"/>
          <w:lang w:eastAsia="de-DE"/>
        </w:rPr>
        <w:t xml:space="preserve"> sowie ggfs. ein Parkplatzkonzept. Wie aus der Regierungserklärung von Ministerpräsident Söder vom 20.04.2020 hervorgeht, benötigen </w:t>
      </w:r>
      <w:r w:rsidR="00E20997">
        <w:rPr>
          <w:rFonts w:ascii="Arial" w:eastAsia="Times New Roman" w:hAnsi="Arial" w:cs="Arial"/>
          <w:sz w:val="22"/>
          <w:szCs w:val="22"/>
          <w:lang w:eastAsia="de-DE"/>
        </w:rPr>
        <w:t xml:space="preserve">jedoch </w:t>
      </w:r>
      <w:r>
        <w:rPr>
          <w:rFonts w:ascii="Arial" w:eastAsia="Times New Roman" w:hAnsi="Arial" w:cs="Arial"/>
          <w:sz w:val="22"/>
          <w:szCs w:val="22"/>
          <w:lang w:eastAsia="de-DE"/>
        </w:rPr>
        <w:t>auch die bereits vor dem 27.04.2020 geöffneten Ladengeschäfte die oben genannten Konzepte.</w:t>
      </w:r>
    </w:p>
    <w:p w14:paraId="682A4FB4" w14:textId="77777777" w:rsidR="00B00960" w:rsidRPr="00F44D68" w:rsidRDefault="00B00960" w:rsidP="00B00960">
      <w:pPr>
        <w:pStyle w:val="berschrift3"/>
        <w:spacing w:before="0" w:line="280" w:lineRule="exact"/>
        <w:jc w:val="both"/>
        <w:rPr>
          <w:rFonts w:ascii="Arial" w:eastAsia="Times New Roman" w:hAnsi="Arial" w:cs="Arial"/>
          <w:sz w:val="22"/>
          <w:szCs w:val="22"/>
          <w:lang w:eastAsia="de-DE"/>
        </w:rPr>
      </w:pPr>
    </w:p>
    <w:p w14:paraId="3A409B49" w14:textId="4FE512A1" w:rsidR="00B00960" w:rsidRDefault="00B00960" w:rsidP="00B00960">
      <w:pPr>
        <w:pStyle w:val="berschrift3"/>
        <w:spacing w:before="0" w:line="280" w:lineRule="exact"/>
        <w:jc w:val="both"/>
        <w:rPr>
          <w:rFonts w:ascii="Arial" w:eastAsia="Times New Roman" w:hAnsi="Arial" w:cs="Arial"/>
          <w:sz w:val="22"/>
          <w:szCs w:val="22"/>
          <w:lang w:eastAsia="de-DE"/>
        </w:rPr>
      </w:pPr>
      <w:r w:rsidRPr="00F44D68">
        <w:rPr>
          <w:rFonts w:ascii="Arial" w:eastAsia="Times New Roman" w:hAnsi="Arial" w:cs="Arial"/>
          <w:sz w:val="22"/>
          <w:szCs w:val="22"/>
          <w:lang w:eastAsia="de-DE"/>
        </w:rPr>
        <w:t>Wir haben hier die zwingenden Vorgaben zum Infekti</w:t>
      </w:r>
      <w:r>
        <w:rPr>
          <w:rFonts w:ascii="Arial" w:eastAsia="Times New Roman" w:hAnsi="Arial" w:cs="Arial"/>
          <w:sz w:val="22"/>
          <w:szCs w:val="22"/>
          <w:lang w:eastAsia="de-DE"/>
        </w:rPr>
        <w:t>onsschutz aus dieser Notver</w:t>
      </w:r>
      <w:r w:rsidRPr="00F44D68">
        <w:rPr>
          <w:rFonts w:ascii="Arial" w:eastAsia="Times New Roman" w:hAnsi="Arial" w:cs="Arial"/>
          <w:sz w:val="22"/>
          <w:szCs w:val="22"/>
          <w:lang w:eastAsia="de-DE"/>
        </w:rPr>
        <w:t xml:space="preserve">ordnung </w:t>
      </w:r>
      <w:r>
        <w:rPr>
          <w:rFonts w:ascii="Arial" w:eastAsia="Times New Roman" w:hAnsi="Arial" w:cs="Arial"/>
          <w:sz w:val="22"/>
          <w:szCs w:val="22"/>
          <w:lang w:eastAsia="de-DE"/>
        </w:rPr>
        <w:t>und der Notbekanntmachung vom 22.04.2020 zur Maskenpflicht für die Erstellung eines Schutz- und Hygienekonzeptes als Grundlage verwendet.</w:t>
      </w:r>
    </w:p>
    <w:p w14:paraId="4B1D8CE9" w14:textId="77777777" w:rsidR="00114CE9" w:rsidRPr="00114CE9" w:rsidRDefault="00114CE9" w:rsidP="00114CE9">
      <w:pPr>
        <w:spacing w:after="120" w:line="280" w:lineRule="exact"/>
        <w:rPr>
          <w:rFonts w:ascii="Arial" w:eastAsiaTheme="majorEastAsia" w:hAnsi="Arial" w:cs="Arial"/>
          <w:bCs/>
          <w:color w:val="002060"/>
          <w:szCs w:val="24"/>
        </w:rPr>
      </w:pPr>
    </w:p>
    <w:p w14:paraId="77408A39" w14:textId="115C62E3" w:rsidR="00114CE9" w:rsidRPr="000A2D4A" w:rsidRDefault="00B00960" w:rsidP="00114CE9">
      <w:pPr>
        <w:spacing w:after="120" w:line="280" w:lineRule="exact"/>
        <w:rPr>
          <w:rFonts w:ascii="Arial" w:eastAsiaTheme="majorEastAsia" w:hAnsi="Arial" w:cs="Arial"/>
          <w:b/>
          <w:bCs/>
          <w:color w:val="002060"/>
          <w:szCs w:val="24"/>
        </w:rPr>
      </w:pPr>
      <w:r w:rsidRPr="000A2D4A">
        <w:rPr>
          <w:rFonts w:ascii="Arial" w:eastAsiaTheme="majorEastAsia" w:hAnsi="Arial" w:cs="Arial"/>
          <w:b/>
          <w:bCs/>
          <w:color w:val="002060"/>
          <w:szCs w:val="24"/>
        </w:rPr>
        <w:t xml:space="preserve">Bitte beachten Sie bei der Verwendung der Vorlage: </w:t>
      </w:r>
    </w:p>
    <w:p w14:paraId="4B8B925F" w14:textId="204A4E1F" w:rsidR="00114CE9" w:rsidRDefault="00114CE9" w:rsidP="00114CE9">
      <w:pPr>
        <w:spacing w:after="0" w:line="240" w:lineRule="auto"/>
        <w:ind w:left="1414" w:hanging="1414"/>
        <w:rPr>
          <w:rFonts w:ascii="Arial" w:hAnsi="Arial" w:cs="Arial"/>
          <w:i/>
          <w:color w:val="002F5D"/>
          <w:lang w:eastAsia="de-DE"/>
        </w:rPr>
      </w:pPr>
      <w:r w:rsidRPr="00F44D68">
        <w:rPr>
          <w:rFonts w:ascii="Arial" w:hAnsi="Arial" w:cs="Arial"/>
          <w:i/>
          <w:color w:val="002F5D"/>
          <w:lang w:eastAsia="de-DE"/>
        </w:rPr>
        <w:t>Kursiver Text: Kursiv wird der zitierte Wortlaut der maßgeblichen Verordnungen dargestellt. Diesen können Sie im Konzept stehen lassen.</w:t>
      </w:r>
    </w:p>
    <w:p w14:paraId="5DA3C2D1" w14:textId="6E75B7AC" w:rsidR="00E20997" w:rsidRDefault="00E20997" w:rsidP="00114CE9">
      <w:pPr>
        <w:spacing w:after="0" w:line="240" w:lineRule="auto"/>
        <w:ind w:left="1414" w:hanging="1414"/>
        <w:rPr>
          <w:rFonts w:ascii="Arial" w:hAnsi="Arial" w:cs="Arial"/>
          <w:i/>
          <w:color w:val="002F5D"/>
          <w:lang w:eastAsia="de-DE"/>
        </w:rPr>
      </w:pPr>
    </w:p>
    <w:p w14:paraId="351422F8" w14:textId="5995BD6B" w:rsidR="00E20997" w:rsidRPr="00E20997" w:rsidRDefault="00E20997" w:rsidP="00114CE9">
      <w:pPr>
        <w:spacing w:after="0" w:line="240" w:lineRule="auto"/>
        <w:ind w:left="1414" w:hanging="1414"/>
        <w:rPr>
          <w:rFonts w:ascii="Arial" w:hAnsi="Arial" w:cs="Arial"/>
          <w:i/>
          <w:color w:val="808080" w:themeColor="background1" w:themeShade="80"/>
          <w:lang w:eastAsia="de-DE"/>
        </w:rPr>
      </w:pPr>
      <w:r w:rsidRPr="00E20997">
        <w:rPr>
          <w:rFonts w:ascii="Arial" w:hAnsi="Arial" w:cs="Arial"/>
          <w:i/>
          <w:color w:val="808080" w:themeColor="background1" w:themeShade="80"/>
          <w:lang w:eastAsia="de-DE"/>
        </w:rPr>
        <w:t>Kursiver Text: Unsere Hinweise können Sie für Ihr Konzept entfernen.</w:t>
      </w:r>
    </w:p>
    <w:p w14:paraId="447B19D5" w14:textId="77777777" w:rsidR="00114CE9" w:rsidRPr="00F44D68" w:rsidRDefault="00114CE9" w:rsidP="00114CE9">
      <w:pPr>
        <w:spacing w:after="0" w:line="240" w:lineRule="auto"/>
        <w:ind w:left="1414" w:hanging="1414"/>
        <w:rPr>
          <w:rFonts w:ascii="Arial" w:eastAsia="Times New Roman" w:hAnsi="Arial" w:cs="Arial"/>
          <w:kern w:val="36"/>
          <w:lang w:eastAsia="de-DE"/>
        </w:rPr>
      </w:pPr>
    </w:p>
    <w:p w14:paraId="419AD99E" w14:textId="77777777" w:rsidR="00114CE9" w:rsidRPr="003767CA" w:rsidRDefault="00114CE9" w:rsidP="00114CE9">
      <w:pPr>
        <w:spacing w:after="0" w:line="240" w:lineRule="auto"/>
        <w:ind w:left="1414" w:hanging="1414"/>
        <w:rPr>
          <w:rFonts w:ascii="Arial" w:eastAsia="Times New Roman" w:hAnsi="Arial" w:cs="Arial"/>
          <w:color w:val="C45911" w:themeColor="accent2" w:themeShade="BF"/>
          <w:kern w:val="36"/>
          <w:lang w:eastAsia="de-DE"/>
        </w:rPr>
      </w:pPr>
      <w:r w:rsidRPr="003767CA">
        <w:rPr>
          <w:rFonts w:ascii="Arial" w:eastAsia="Times New Roman" w:hAnsi="Arial" w:cs="Arial"/>
          <w:color w:val="C45911" w:themeColor="accent2" w:themeShade="BF"/>
          <w:kern w:val="36"/>
          <w:lang w:eastAsia="de-DE"/>
        </w:rPr>
        <w:t>Oranger Text: In Orange dargestellt sind Beispiele aus verschiedenen Branchen oder sonstige Hilfestellungen für Sie</w:t>
      </w:r>
      <w:r>
        <w:rPr>
          <w:rFonts w:ascii="Arial" w:eastAsia="Times New Roman" w:hAnsi="Arial" w:cs="Arial"/>
          <w:color w:val="C45911" w:themeColor="accent2" w:themeShade="BF"/>
          <w:kern w:val="36"/>
          <w:lang w:eastAsia="de-DE"/>
        </w:rPr>
        <w:t>, die Sie individuell anpassen bzw. verwenden können</w:t>
      </w:r>
      <w:r w:rsidRPr="003767CA">
        <w:rPr>
          <w:rFonts w:ascii="Arial" w:eastAsia="Times New Roman" w:hAnsi="Arial" w:cs="Arial"/>
          <w:color w:val="C45911" w:themeColor="accent2" w:themeShade="BF"/>
          <w:kern w:val="36"/>
          <w:lang w:eastAsia="de-DE"/>
        </w:rPr>
        <w:t xml:space="preserve">. </w:t>
      </w:r>
    </w:p>
    <w:p w14:paraId="77B2F921" w14:textId="38D774B7" w:rsidR="00B00960" w:rsidRDefault="00B00960" w:rsidP="00B00960">
      <w:pPr>
        <w:spacing w:after="0" w:line="240" w:lineRule="auto"/>
        <w:rPr>
          <w:rFonts w:ascii="MiloOT" w:eastAsia="Times New Roman" w:hAnsi="MiloOT" w:cs="Arial"/>
          <w:color w:val="002F5D"/>
          <w:kern w:val="36"/>
          <w:sz w:val="24"/>
          <w:szCs w:val="24"/>
          <w:lang w:eastAsia="de-DE"/>
        </w:rPr>
      </w:pPr>
    </w:p>
    <w:p w14:paraId="3CA56693" w14:textId="6D0BA7EB" w:rsidR="00E20997" w:rsidRDefault="00C62480" w:rsidP="00B00960">
      <w:pPr>
        <w:spacing w:after="0" w:line="240" w:lineRule="auto"/>
        <w:rPr>
          <w:rFonts w:ascii="Arial" w:eastAsia="Times New Roman" w:hAnsi="Arial" w:cs="Arial"/>
          <w:b/>
          <w:color w:val="002F5D"/>
          <w:kern w:val="36"/>
          <w:szCs w:val="24"/>
          <w:lang w:eastAsia="de-DE"/>
        </w:rPr>
      </w:pPr>
      <w:r>
        <w:rPr>
          <w:rFonts w:ascii="Arial" w:eastAsia="Times New Roman" w:hAnsi="Arial" w:cs="Arial"/>
          <w:b/>
          <w:color w:val="002F5D"/>
          <w:kern w:val="36"/>
          <w:szCs w:val="24"/>
          <w:lang w:eastAsia="de-DE"/>
        </w:rPr>
        <w:t>Wichtige Hinweise:</w:t>
      </w:r>
    </w:p>
    <w:p w14:paraId="4EC1A396" w14:textId="77777777" w:rsidR="000A2D4A" w:rsidRPr="00E20997" w:rsidRDefault="000A2D4A" w:rsidP="00B00960">
      <w:pPr>
        <w:spacing w:after="0" w:line="240" w:lineRule="auto"/>
        <w:rPr>
          <w:rFonts w:ascii="Arial" w:eastAsia="Times New Roman" w:hAnsi="Arial" w:cs="Arial"/>
          <w:b/>
          <w:color w:val="002F5D"/>
          <w:kern w:val="36"/>
          <w:szCs w:val="24"/>
          <w:lang w:eastAsia="de-DE"/>
        </w:rPr>
      </w:pPr>
    </w:p>
    <w:p w14:paraId="0527DD4A" w14:textId="77777777" w:rsidR="000A2D4A" w:rsidRPr="000A2D4A" w:rsidRDefault="000A2D4A" w:rsidP="000A2D4A">
      <w:pPr>
        <w:pStyle w:val="Listenabsatz"/>
        <w:numPr>
          <w:ilvl w:val="0"/>
          <w:numId w:val="40"/>
        </w:numPr>
        <w:spacing w:after="0" w:line="240" w:lineRule="auto"/>
        <w:rPr>
          <w:rFonts w:ascii="Arial" w:eastAsia="Times New Roman" w:hAnsi="Arial" w:cs="Arial"/>
          <w:b/>
          <w:color w:val="002F5D"/>
          <w:kern w:val="36"/>
          <w:szCs w:val="24"/>
          <w:lang w:eastAsia="de-DE"/>
        </w:rPr>
      </w:pPr>
      <w:r w:rsidRPr="000A2D4A">
        <w:rPr>
          <w:rFonts w:ascii="Arial" w:eastAsia="Times New Roman" w:hAnsi="Arial" w:cs="Arial"/>
          <w:b/>
          <w:color w:val="002F5D"/>
          <w:kern w:val="36"/>
          <w:szCs w:val="24"/>
          <w:lang w:eastAsia="de-DE"/>
        </w:rPr>
        <w:t>Ordnungswidrigkeiten (Notbekanntmachung vom 22.04.2020, In-Kraft-Treten ab 27.04.2020)</w:t>
      </w:r>
    </w:p>
    <w:p w14:paraId="656107D1" w14:textId="77777777" w:rsidR="000A2D4A" w:rsidRPr="00E20997" w:rsidRDefault="000A2D4A" w:rsidP="000A2D4A">
      <w:pPr>
        <w:spacing w:after="0" w:line="240" w:lineRule="auto"/>
        <w:rPr>
          <w:rFonts w:ascii="Arial" w:eastAsia="Times New Roman" w:hAnsi="Arial" w:cs="Arial"/>
          <w:b/>
          <w:color w:val="002F5D"/>
          <w:kern w:val="36"/>
          <w:szCs w:val="24"/>
          <w:lang w:eastAsia="de-DE"/>
        </w:rPr>
      </w:pPr>
    </w:p>
    <w:p w14:paraId="5675D602" w14:textId="77777777" w:rsidR="000A2D4A" w:rsidRDefault="000A2D4A" w:rsidP="000A2D4A">
      <w:pPr>
        <w:spacing w:after="0" w:line="280" w:lineRule="exact"/>
        <w:rPr>
          <w:rFonts w:ascii="Arial" w:eastAsia="Times New Roman" w:hAnsi="Arial" w:cs="Arial"/>
          <w:color w:val="002F5D"/>
          <w:lang w:eastAsia="de-DE"/>
        </w:rPr>
      </w:pPr>
      <w:r w:rsidRPr="00E20997">
        <w:rPr>
          <w:rFonts w:ascii="Arial" w:eastAsia="Times New Roman" w:hAnsi="Arial" w:cs="Arial"/>
          <w:color w:val="002F5D"/>
          <w:lang w:eastAsia="de-DE"/>
        </w:rPr>
        <w:t>Ordnungswidrig im Sinne des § 73 Abs. 1a Nr. 24 IfSG handelt, wer vorsätzlich oder fahrlässig als Betreiber eines Ladengeschäftes,</w:t>
      </w:r>
    </w:p>
    <w:p w14:paraId="019FF8F3" w14:textId="77777777" w:rsidR="000A2D4A" w:rsidRPr="00E20997" w:rsidRDefault="000A2D4A" w:rsidP="000A2D4A">
      <w:pPr>
        <w:spacing w:after="0" w:line="280" w:lineRule="exact"/>
        <w:rPr>
          <w:rFonts w:ascii="Arial" w:eastAsia="Times New Roman" w:hAnsi="Arial" w:cs="Arial"/>
          <w:color w:val="002F5D"/>
          <w:lang w:eastAsia="de-DE"/>
        </w:rPr>
      </w:pPr>
    </w:p>
    <w:p w14:paraId="711E3D2B" w14:textId="4020B49D" w:rsidR="000A2D4A" w:rsidRPr="00E20997" w:rsidRDefault="008A53A9" w:rsidP="000A2D4A">
      <w:pPr>
        <w:spacing w:after="0" w:line="280" w:lineRule="exact"/>
        <w:ind w:left="567" w:hanging="425"/>
        <w:rPr>
          <w:rFonts w:ascii="Arial" w:eastAsia="Times New Roman" w:hAnsi="Arial" w:cs="Arial"/>
          <w:color w:val="002F5D"/>
          <w:lang w:eastAsia="de-DE"/>
        </w:rPr>
      </w:pPr>
      <w:r>
        <w:rPr>
          <w:rFonts w:ascii="Arial" w:eastAsia="Times New Roman" w:hAnsi="Arial" w:cs="Arial"/>
          <w:color w:val="002060"/>
          <w:lang w:eastAsia="de-DE"/>
        </w:rPr>
        <w:t>a</w:t>
      </w:r>
      <w:r w:rsidR="000A2D4A" w:rsidRPr="00E20997">
        <w:rPr>
          <w:rFonts w:ascii="Arial" w:eastAsia="Times New Roman" w:hAnsi="Arial" w:cs="Arial"/>
          <w:color w:val="002F5D"/>
          <w:lang w:eastAsia="de-DE"/>
        </w:rPr>
        <w:t>)</w:t>
      </w:r>
      <w:r w:rsidR="000A2D4A">
        <w:rPr>
          <w:rFonts w:ascii="Arial" w:eastAsia="Times New Roman" w:hAnsi="Arial" w:cs="Arial"/>
          <w:color w:val="002F5D"/>
          <w:lang w:eastAsia="de-DE"/>
        </w:rPr>
        <w:tab/>
        <w:t>n</w:t>
      </w:r>
      <w:r w:rsidR="000A2D4A" w:rsidRPr="00E20997">
        <w:rPr>
          <w:rFonts w:ascii="Arial" w:eastAsia="Times New Roman" w:hAnsi="Arial" w:cs="Arial"/>
          <w:color w:val="002F5D"/>
          <w:lang w:eastAsia="de-DE"/>
        </w:rPr>
        <w:t>icht sicherstellt, dass grundsätzlich der vorgeschriebene Mindestabstand eingehalten werden kann,</w:t>
      </w:r>
    </w:p>
    <w:p w14:paraId="301D91FC" w14:textId="345CD976" w:rsidR="000A2D4A" w:rsidRPr="00E20997" w:rsidRDefault="008A53A9" w:rsidP="000A2D4A">
      <w:pPr>
        <w:spacing w:after="0" w:line="280" w:lineRule="exact"/>
        <w:ind w:left="567" w:hanging="425"/>
        <w:rPr>
          <w:rFonts w:ascii="Arial" w:eastAsia="Times New Roman" w:hAnsi="Arial" w:cs="Arial"/>
          <w:color w:val="002F5D"/>
          <w:lang w:eastAsia="de-DE"/>
        </w:rPr>
      </w:pPr>
      <w:r>
        <w:rPr>
          <w:rFonts w:ascii="Arial" w:eastAsia="Times New Roman" w:hAnsi="Arial" w:cs="Arial"/>
          <w:color w:val="002F5D"/>
          <w:lang w:eastAsia="de-DE"/>
        </w:rPr>
        <w:t>b</w:t>
      </w:r>
      <w:r w:rsidR="000A2D4A" w:rsidRPr="00E20997">
        <w:rPr>
          <w:rFonts w:ascii="Arial" w:eastAsia="Times New Roman" w:hAnsi="Arial" w:cs="Arial"/>
          <w:color w:val="002F5D"/>
          <w:lang w:eastAsia="de-DE"/>
        </w:rPr>
        <w:t>)</w:t>
      </w:r>
      <w:r w:rsidR="000A2D4A">
        <w:rPr>
          <w:rFonts w:ascii="Arial" w:eastAsia="Times New Roman" w:hAnsi="Arial" w:cs="Arial"/>
          <w:color w:val="002F5D"/>
          <w:lang w:eastAsia="de-DE"/>
        </w:rPr>
        <w:tab/>
      </w:r>
      <w:r w:rsidR="000A2D4A" w:rsidRPr="00E20997">
        <w:rPr>
          <w:rFonts w:ascii="Arial" w:eastAsia="Times New Roman" w:hAnsi="Arial" w:cs="Arial"/>
          <w:color w:val="002F5D"/>
          <w:lang w:eastAsia="de-DE"/>
        </w:rPr>
        <w:t>nicht sicherstellt, dass das Personal eine Mund-Nasen-Bedeckung trägt, oder</w:t>
      </w:r>
    </w:p>
    <w:p w14:paraId="79763D32" w14:textId="32A583B6" w:rsidR="000A2D4A" w:rsidRDefault="008A53A9" w:rsidP="000A2D4A">
      <w:pPr>
        <w:spacing w:after="0" w:line="280" w:lineRule="exact"/>
        <w:ind w:left="567" w:hanging="425"/>
        <w:rPr>
          <w:rFonts w:ascii="Arial" w:eastAsia="Times New Roman" w:hAnsi="Arial" w:cs="Arial"/>
          <w:color w:val="002F5D"/>
          <w:lang w:eastAsia="de-DE"/>
        </w:rPr>
      </w:pPr>
      <w:r>
        <w:rPr>
          <w:rFonts w:ascii="Arial" w:eastAsia="Times New Roman" w:hAnsi="Arial" w:cs="Arial"/>
          <w:color w:val="002F5D"/>
          <w:lang w:eastAsia="de-DE"/>
        </w:rPr>
        <w:t>c</w:t>
      </w:r>
      <w:r w:rsidR="000A2D4A" w:rsidRPr="00E20997">
        <w:rPr>
          <w:rFonts w:ascii="Arial" w:eastAsia="Times New Roman" w:hAnsi="Arial" w:cs="Arial"/>
          <w:color w:val="002F5D"/>
          <w:lang w:eastAsia="de-DE"/>
        </w:rPr>
        <w:t>)</w:t>
      </w:r>
      <w:r w:rsidR="000A2D4A">
        <w:rPr>
          <w:rFonts w:ascii="Arial" w:eastAsia="Times New Roman" w:hAnsi="Arial" w:cs="Arial"/>
          <w:color w:val="002F5D"/>
          <w:lang w:eastAsia="de-DE"/>
        </w:rPr>
        <w:tab/>
      </w:r>
      <w:r w:rsidR="000A2D4A" w:rsidRPr="00E20997">
        <w:rPr>
          <w:rFonts w:ascii="Arial" w:eastAsia="Times New Roman" w:hAnsi="Arial" w:cs="Arial"/>
          <w:color w:val="002F5D"/>
          <w:lang w:eastAsia="de-DE"/>
        </w:rPr>
        <w:t>kein Schutz- und Hygienekonzept oder kein Parkplatzkonzept vorlegen kann,</w:t>
      </w:r>
    </w:p>
    <w:p w14:paraId="3B87D648" w14:textId="77777777" w:rsidR="000A2D4A" w:rsidRPr="00E20997" w:rsidRDefault="000A2D4A" w:rsidP="000A2D4A">
      <w:pPr>
        <w:spacing w:after="0" w:line="280" w:lineRule="exact"/>
        <w:ind w:left="567" w:hanging="425"/>
        <w:rPr>
          <w:rFonts w:ascii="Arial" w:eastAsia="Times New Roman" w:hAnsi="Arial" w:cs="Arial"/>
          <w:color w:val="002F5D"/>
          <w:lang w:eastAsia="de-DE"/>
        </w:rPr>
      </w:pPr>
    </w:p>
    <w:p w14:paraId="0E2E28D1" w14:textId="77777777" w:rsidR="000A2D4A" w:rsidRPr="000A2D4A" w:rsidRDefault="000A2D4A" w:rsidP="000A2D4A">
      <w:pPr>
        <w:pStyle w:val="Listenabsatz"/>
        <w:numPr>
          <w:ilvl w:val="0"/>
          <w:numId w:val="40"/>
        </w:numPr>
        <w:spacing w:after="0" w:line="240" w:lineRule="auto"/>
        <w:rPr>
          <w:rFonts w:ascii="Arial" w:eastAsia="Times New Roman" w:hAnsi="Arial" w:cs="Arial"/>
          <w:b/>
          <w:color w:val="002F5D"/>
          <w:kern w:val="36"/>
          <w:szCs w:val="24"/>
          <w:lang w:eastAsia="de-DE"/>
        </w:rPr>
      </w:pPr>
      <w:r w:rsidRPr="000A2D4A">
        <w:rPr>
          <w:rFonts w:ascii="Arial" w:eastAsia="Times New Roman" w:hAnsi="Arial" w:cs="Arial"/>
          <w:b/>
          <w:color w:val="002F5D"/>
          <w:kern w:val="36"/>
          <w:szCs w:val="24"/>
          <w:lang w:eastAsia="de-DE"/>
        </w:rPr>
        <w:t>Aufbewahrung</w:t>
      </w:r>
    </w:p>
    <w:p w14:paraId="1BE0A4EE" w14:textId="77777777" w:rsidR="000A2D4A" w:rsidRPr="00E20997" w:rsidRDefault="000A2D4A" w:rsidP="000A2D4A">
      <w:pPr>
        <w:spacing w:after="0" w:line="240" w:lineRule="auto"/>
        <w:rPr>
          <w:rFonts w:ascii="Arial" w:eastAsia="Times New Roman" w:hAnsi="Arial" w:cs="Arial"/>
          <w:b/>
          <w:color w:val="002F5D"/>
          <w:kern w:val="36"/>
          <w:szCs w:val="24"/>
          <w:lang w:eastAsia="de-DE"/>
        </w:rPr>
      </w:pPr>
    </w:p>
    <w:p w14:paraId="1424117C" w14:textId="77777777" w:rsidR="000A2D4A" w:rsidRPr="00E20997" w:rsidRDefault="000A2D4A" w:rsidP="000A2D4A">
      <w:pPr>
        <w:spacing w:after="0" w:line="280" w:lineRule="exact"/>
        <w:rPr>
          <w:rFonts w:ascii="Arial" w:eastAsia="Times New Roman" w:hAnsi="Arial" w:cs="Arial"/>
          <w:color w:val="002F5D"/>
          <w:lang w:eastAsia="de-DE"/>
        </w:rPr>
      </w:pPr>
      <w:r w:rsidRPr="0095047F">
        <w:rPr>
          <w:rFonts w:ascii="Arial" w:eastAsia="Times New Roman" w:hAnsi="Arial" w:cs="Arial"/>
          <w:color w:val="002F5D"/>
          <w:lang w:eastAsia="de-DE"/>
        </w:rPr>
        <w:t>Das Schutz- und Hygienekonzept, ggf. einschließlich eines Parkplatzkonzeptes, ist schriftlich zu fixieren und auf Verlangen der zuständigen Kreisverwaltungsbehörde oder einer sonstigen Sicherheitsbehörde vorzuzeigen. Es muss daher im Ladengeschäft zumindest in digitaler, nicht veränderlicher Form vorhanden sein.</w:t>
      </w:r>
    </w:p>
    <w:p w14:paraId="1BE5930C" w14:textId="68FACD0C" w:rsidR="007E4A7D" w:rsidRDefault="007E4A7D">
      <w:pPr>
        <w:rPr>
          <w:rFonts w:ascii="Arial" w:eastAsia="Times New Roman" w:hAnsi="Arial" w:cs="Arial"/>
          <w:color w:val="002F5D"/>
          <w:lang w:eastAsia="de-DE"/>
        </w:rPr>
      </w:pPr>
      <w:r>
        <w:rPr>
          <w:rFonts w:ascii="Arial" w:eastAsia="Times New Roman" w:hAnsi="Arial" w:cs="Arial"/>
          <w:color w:val="002F5D"/>
          <w:lang w:eastAsia="de-DE"/>
        </w:rPr>
        <w:br w:type="page"/>
      </w:r>
    </w:p>
    <w:p w14:paraId="78992EEE" w14:textId="77777777" w:rsidR="000A2D4A" w:rsidRPr="00E20997" w:rsidRDefault="000A2D4A" w:rsidP="000A2D4A">
      <w:pPr>
        <w:spacing w:after="0" w:line="280" w:lineRule="exact"/>
        <w:ind w:left="567" w:hanging="425"/>
        <w:rPr>
          <w:rFonts w:ascii="Arial" w:eastAsia="Times New Roman" w:hAnsi="Arial" w:cs="Arial"/>
          <w:color w:val="002F5D"/>
          <w:lang w:eastAsia="de-DE"/>
        </w:rPr>
      </w:pPr>
    </w:p>
    <w:p w14:paraId="7C3EF2CE" w14:textId="6E8295EE" w:rsidR="00B00960" w:rsidRPr="000A2D4A" w:rsidRDefault="00B00960" w:rsidP="00E20997">
      <w:pPr>
        <w:pStyle w:val="Listenabsatz"/>
        <w:numPr>
          <w:ilvl w:val="0"/>
          <w:numId w:val="40"/>
        </w:numPr>
        <w:spacing w:after="0" w:line="240" w:lineRule="auto"/>
        <w:rPr>
          <w:rFonts w:ascii="Arial" w:eastAsia="Times New Roman" w:hAnsi="Arial" w:cs="Arial"/>
          <w:b/>
          <w:color w:val="002F5D"/>
          <w:kern w:val="36"/>
          <w:szCs w:val="24"/>
          <w:lang w:eastAsia="de-DE"/>
        </w:rPr>
      </w:pPr>
      <w:r w:rsidRPr="000A2D4A">
        <w:rPr>
          <w:rFonts w:ascii="Arial" w:eastAsia="Times New Roman" w:hAnsi="Arial" w:cs="Arial"/>
          <w:b/>
          <w:color w:val="002F5D"/>
          <w:kern w:val="36"/>
          <w:szCs w:val="24"/>
          <w:lang w:eastAsia="de-DE"/>
        </w:rPr>
        <w:t xml:space="preserve">Allgemeine Arbeitsschutzregelungen </w:t>
      </w:r>
    </w:p>
    <w:p w14:paraId="22BECB71" w14:textId="77777777" w:rsidR="00E20997" w:rsidRPr="00E20997" w:rsidRDefault="00E20997" w:rsidP="00E20997">
      <w:pPr>
        <w:spacing w:after="0" w:line="240" w:lineRule="auto"/>
        <w:rPr>
          <w:rFonts w:ascii="Arial" w:eastAsia="Times New Roman" w:hAnsi="Arial" w:cs="Arial"/>
          <w:b/>
          <w:color w:val="002F5D"/>
          <w:kern w:val="36"/>
          <w:szCs w:val="24"/>
          <w:lang w:eastAsia="de-DE"/>
        </w:rPr>
      </w:pPr>
    </w:p>
    <w:p w14:paraId="53E95BB5" w14:textId="41F6606F" w:rsidR="00B00960" w:rsidRPr="00B00960" w:rsidRDefault="00B00960" w:rsidP="00B00960">
      <w:pPr>
        <w:spacing w:after="0" w:line="280" w:lineRule="exact"/>
        <w:rPr>
          <w:rFonts w:ascii="Arial" w:eastAsia="Times New Roman" w:hAnsi="Arial" w:cs="Arial"/>
          <w:color w:val="002F5D"/>
          <w:lang w:eastAsia="de-DE"/>
        </w:rPr>
      </w:pPr>
      <w:r w:rsidRPr="00B00960">
        <w:rPr>
          <w:rFonts w:ascii="Arial" w:eastAsia="Times New Roman" w:hAnsi="Arial" w:cs="Arial"/>
          <w:color w:val="002F5D"/>
          <w:lang w:eastAsia="de-DE"/>
        </w:rPr>
        <w:t>Im Übrigen gelten die allgemeinen Arbeitsschutzregelungen unveränder</w:t>
      </w:r>
      <w:r w:rsidR="00451DD4">
        <w:rPr>
          <w:rFonts w:ascii="Arial" w:eastAsia="Times New Roman" w:hAnsi="Arial" w:cs="Arial"/>
          <w:color w:val="002F5D"/>
          <w:lang w:eastAsia="de-DE"/>
        </w:rPr>
        <w:t>t fort. Auf die Corona-Pandemie</w:t>
      </w:r>
      <w:r w:rsidR="00451DD4" w:rsidRPr="008A53A9">
        <w:rPr>
          <w:rFonts w:ascii="Arial" w:eastAsia="Times New Roman" w:hAnsi="Arial" w:cs="Arial"/>
          <w:color w:val="002060"/>
          <w:lang w:eastAsia="de-DE"/>
        </w:rPr>
        <w:t>-</w:t>
      </w:r>
      <w:r w:rsidRPr="00B00960">
        <w:rPr>
          <w:rFonts w:ascii="Arial" w:eastAsia="Times New Roman" w:hAnsi="Arial" w:cs="Arial"/>
          <w:color w:val="002F5D"/>
          <w:lang w:eastAsia="de-DE"/>
        </w:rPr>
        <w:t xml:space="preserve">bedingten Empfehlungen des Bundesministeriums für Arbeit und Soziales </w:t>
      </w:r>
      <w:hyperlink r:id="rId9" w:history="1">
        <w:r w:rsidR="000A2D4A" w:rsidRPr="008A53A9">
          <w:rPr>
            <w:rFonts w:ascii="Arial" w:hAnsi="Arial" w:cs="Arial"/>
            <w:color w:val="0070C0"/>
            <w:u w:val="single"/>
          </w:rPr>
          <w:t>SARS-CoV-2-Arbeitsschutzstandards</w:t>
        </w:r>
      </w:hyperlink>
      <w:r w:rsidRPr="00B00960">
        <w:rPr>
          <w:rFonts w:ascii="Arial" w:eastAsia="Times New Roman" w:hAnsi="Arial" w:cs="Arial"/>
          <w:color w:val="002F5D"/>
          <w:lang w:eastAsia="de-DE"/>
        </w:rPr>
        <w:t xml:space="preserve"> vom 16.04.2020 wird hingewiesen.</w:t>
      </w:r>
    </w:p>
    <w:p w14:paraId="3FF5ED04" w14:textId="4E483391" w:rsidR="00B00960" w:rsidRDefault="00B00960" w:rsidP="00B00960">
      <w:pPr>
        <w:pStyle w:val="berschrift3"/>
        <w:spacing w:before="0" w:line="280" w:lineRule="exact"/>
        <w:jc w:val="both"/>
        <w:rPr>
          <w:rFonts w:ascii="Arial" w:eastAsia="Times New Roman" w:hAnsi="Arial" w:cs="Arial"/>
          <w:b/>
          <w:sz w:val="22"/>
          <w:szCs w:val="22"/>
          <w:lang w:eastAsia="de-DE"/>
        </w:rPr>
      </w:pPr>
    </w:p>
    <w:p w14:paraId="42EF1EA9" w14:textId="77777777" w:rsidR="009A0BCB" w:rsidRPr="009A0BCB" w:rsidRDefault="009A0BCB" w:rsidP="009A0BCB">
      <w:pPr>
        <w:rPr>
          <w:lang w:eastAsia="de-DE"/>
        </w:rPr>
      </w:pPr>
    </w:p>
    <w:p w14:paraId="1E5D4A8E" w14:textId="5A1C08F5" w:rsidR="00C62480" w:rsidRPr="009A0BCB" w:rsidRDefault="00C62480" w:rsidP="00C62480">
      <w:pPr>
        <w:spacing w:after="0" w:line="280" w:lineRule="exact"/>
        <w:ind w:left="425" w:hanging="425"/>
        <w:rPr>
          <w:rFonts w:ascii="Arial" w:eastAsia="Times New Roman" w:hAnsi="Arial" w:cs="Arial"/>
          <w:b/>
          <w:color w:val="002F5D"/>
          <w:lang w:eastAsia="de-DE"/>
        </w:rPr>
      </w:pPr>
      <w:r w:rsidRPr="009A0BCB">
        <w:rPr>
          <w:rFonts w:ascii="Arial" w:eastAsia="Times New Roman" w:hAnsi="Arial" w:cs="Arial"/>
          <w:b/>
          <w:color w:val="002F5D"/>
          <w:lang w:eastAsia="de-DE"/>
        </w:rPr>
        <w:t xml:space="preserve">Überprüfen Sie Ihr Konzept </w:t>
      </w:r>
      <w:r w:rsidR="009A0BCB" w:rsidRPr="009A0BCB">
        <w:rPr>
          <w:rFonts w:ascii="Arial" w:eastAsia="Times New Roman" w:hAnsi="Arial" w:cs="Arial"/>
          <w:b/>
          <w:color w:val="002F5D"/>
          <w:lang w:eastAsia="de-DE"/>
        </w:rPr>
        <w:t xml:space="preserve">auch </w:t>
      </w:r>
      <w:r w:rsidRPr="009A0BCB">
        <w:rPr>
          <w:rFonts w:ascii="Arial" w:eastAsia="Times New Roman" w:hAnsi="Arial" w:cs="Arial"/>
          <w:b/>
          <w:color w:val="002F5D"/>
          <w:lang w:eastAsia="de-DE"/>
        </w:rPr>
        <w:t>anhand der folgenden Perspektiven:</w:t>
      </w:r>
    </w:p>
    <w:p w14:paraId="15562406" w14:textId="24B0AA49" w:rsidR="00C62480" w:rsidRDefault="00C62480" w:rsidP="00C62480">
      <w:pPr>
        <w:spacing w:after="0" w:line="280" w:lineRule="exact"/>
        <w:ind w:left="425" w:hanging="425"/>
        <w:rPr>
          <w:rFonts w:ascii="Arial" w:eastAsia="Times New Roman" w:hAnsi="Arial" w:cs="Arial"/>
          <w:color w:val="002F5D"/>
          <w:lang w:eastAsia="de-DE"/>
        </w:rPr>
      </w:pPr>
    </w:p>
    <w:p w14:paraId="28817D86" w14:textId="6CD9235D" w:rsidR="00C62480" w:rsidRPr="009A0BCB" w:rsidRDefault="00C62480" w:rsidP="009A0BCB">
      <w:pPr>
        <w:pStyle w:val="Listenabsatz"/>
        <w:numPr>
          <w:ilvl w:val="0"/>
          <w:numId w:val="42"/>
        </w:numPr>
        <w:spacing w:after="120" w:line="280" w:lineRule="exact"/>
        <w:ind w:left="357" w:hanging="357"/>
        <w:contextualSpacing w:val="0"/>
        <w:rPr>
          <w:rFonts w:ascii="Arial" w:eastAsia="Times New Roman" w:hAnsi="Arial" w:cs="Arial"/>
          <w:color w:val="002F5D"/>
          <w:lang w:eastAsia="de-DE"/>
        </w:rPr>
      </w:pPr>
      <w:r w:rsidRPr="009A0BCB">
        <w:rPr>
          <w:rFonts w:ascii="Arial" w:eastAsia="Times New Roman" w:hAnsi="Arial" w:cs="Arial"/>
          <w:color w:val="002F5D"/>
          <w:lang w:eastAsia="de-DE"/>
        </w:rPr>
        <w:t>Versetzen Sie sich in die Situation der Behörde: Sind Ihre Maßnahmen objektiv nachvollziehbar? Vermitteln Sie glaubhaft den Eindruck, dass Sie Hygienestandards einhalten?</w:t>
      </w:r>
    </w:p>
    <w:p w14:paraId="666AD4CC" w14:textId="15FF0747" w:rsidR="00C62480" w:rsidRPr="009A0BCB" w:rsidRDefault="00C62480" w:rsidP="009A0BCB">
      <w:pPr>
        <w:pStyle w:val="Listenabsatz"/>
        <w:numPr>
          <w:ilvl w:val="0"/>
          <w:numId w:val="42"/>
        </w:numPr>
        <w:spacing w:after="120" w:line="280" w:lineRule="exact"/>
        <w:ind w:left="357" w:hanging="357"/>
        <w:contextualSpacing w:val="0"/>
        <w:rPr>
          <w:rFonts w:ascii="Arial" w:eastAsia="Times New Roman" w:hAnsi="Arial" w:cs="Arial"/>
          <w:color w:val="002F5D"/>
          <w:lang w:eastAsia="de-DE"/>
        </w:rPr>
      </w:pPr>
      <w:r w:rsidRPr="009A0BCB">
        <w:rPr>
          <w:rFonts w:ascii="Arial" w:eastAsia="Times New Roman" w:hAnsi="Arial" w:cs="Arial"/>
          <w:color w:val="002F5D"/>
          <w:lang w:eastAsia="de-DE"/>
        </w:rPr>
        <w:t>Welche Schwachstellen in Ihrem Vorgehen könnte Ihnen die Behörde im schlimmsten Fall vorwerfen? Was können Sie vorsorglich verbessern?</w:t>
      </w:r>
    </w:p>
    <w:p w14:paraId="73C6DC7F" w14:textId="04EF1928" w:rsidR="009A0BCB" w:rsidRPr="009A0BCB" w:rsidRDefault="009A0BCB" w:rsidP="009A0BCB">
      <w:pPr>
        <w:pStyle w:val="Listenabsatz"/>
        <w:numPr>
          <w:ilvl w:val="0"/>
          <w:numId w:val="42"/>
        </w:numPr>
        <w:spacing w:after="120" w:line="280" w:lineRule="exact"/>
        <w:ind w:left="357" w:hanging="357"/>
        <w:contextualSpacing w:val="0"/>
        <w:rPr>
          <w:rFonts w:ascii="Arial" w:eastAsia="Times New Roman" w:hAnsi="Arial" w:cs="Arial"/>
          <w:color w:val="002F5D"/>
          <w:lang w:eastAsia="de-DE"/>
        </w:rPr>
      </w:pPr>
      <w:r w:rsidRPr="009A0BCB">
        <w:rPr>
          <w:rFonts w:ascii="Arial" w:eastAsia="Times New Roman" w:hAnsi="Arial" w:cs="Arial"/>
          <w:color w:val="002F5D"/>
          <w:lang w:eastAsia="de-DE"/>
        </w:rPr>
        <w:t>Versetzen Sie sich in die Lage Ihrer Kunden: Gibt es Situationen, die Sie als Händler noch nicht bedacht haben? Wie gehen Sie notfalls mit Kunden um, die sich nicht an die Vorgaben halten wollen?</w:t>
      </w:r>
    </w:p>
    <w:p w14:paraId="4113E110" w14:textId="77777777" w:rsidR="00C62480" w:rsidRPr="00C62480" w:rsidRDefault="00C62480" w:rsidP="00C62480">
      <w:pPr>
        <w:rPr>
          <w:lang w:eastAsia="de-DE"/>
        </w:rPr>
      </w:pPr>
    </w:p>
    <w:p w14:paraId="5031A39C" w14:textId="77777777" w:rsidR="00114CE9" w:rsidRPr="00D3108C" w:rsidRDefault="00114CE9" w:rsidP="00114CE9">
      <w:pPr>
        <w:pStyle w:val="berschrift1"/>
        <w:spacing w:before="0" w:beforeAutospacing="0" w:after="0" w:afterAutospacing="0"/>
        <w:rPr>
          <w:rFonts w:ascii="MiloOT" w:hAnsi="MiloOT" w:cs="Arial"/>
          <w:b w:val="0"/>
          <w:bCs w:val="0"/>
          <w:color w:val="002F5D"/>
          <w:sz w:val="24"/>
          <w:szCs w:val="24"/>
        </w:rPr>
      </w:pPr>
    </w:p>
    <w:p w14:paraId="1ED29817" w14:textId="10216481" w:rsidR="00B00960" w:rsidRPr="00B00960" w:rsidRDefault="00114CE9" w:rsidP="00B00960">
      <w:pPr>
        <w:spacing w:after="0" w:line="240" w:lineRule="auto"/>
        <w:rPr>
          <w:rFonts w:ascii="Arial" w:hAnsi="Arial" w:cs="Arial"/>
          <w:i/>
          <w:color w:val="002F5D"/>
        </w:rPr>
      </w:pPr>
      <w:r w:rsidRPr="005A747C">
        <w:rPr>
          <w:rFonts w:ascii="Arial" w:hAnsi="Arial" w:cs="Arial"/>
          <w:i/>
          <w:color w:val="002F5D"/>
        </w:rPr>
        <w:t>Zur Verfügung gestellt durch den Handelsverband Bayern e.V., ohne Gewähr auf Vollständigkeit.</w:t>
      </w:r>
      <w:r w:rsidR="00B00960" w:rsidRPr="00B00960">
        <w:rPr>
          <w:rFonts w:ascii="Arial" w:eastAsia="Times New Roman" w:hAnsi="Arial" w:cs="Arial"/>
          <w:color w:val="002F5D"/>
          <w:lang w:eastAsia="de-DE"/>
        </w:rPr>
        <w:t xml:space="preserve"> </w:t>
      </w:r>
      <w:r w:rsidR="00B00960" w:rsidRPr="00B00960">
        <w:rPr>
          <w:rFonts w:ascii="Arial" w:hAnsi="Arial" w:cs="Arial"/>
          <w:i/>
          <w:color w:val="002F5D"/>
        </w:rPr>
        <w:t>Wir werden bei Vorliegen weiterer Bestimmungen die Vorlage aktualisieren.</w:t>
      </w:r>
    </w:p>
    <w:p w14:paraId="1B5E7D34" w14:textId="1BEB9998" w:rsidR="00114CE9" w:rsidRDefault="00114CE9" w:rsidP="00114CE9">
      <w:pPr>
        <w:pStyle w:val="StandardWeb"/>
        <w:spacing w:before="0" w:beforeAutospacing="0" w:after="0" w:afterAutospacing="0"/>
        <w:rPr>
          <w:rFonts w:ascii="Arial" w:hAnsi="Arial" w:cs="Arial"/>
          <w:i/>
          <w:color w:val="002F5D"/>
          <w:sz w:val="22"/>
        </w:rPr>
      </w:pPr>
    </w:p>
    <w:p w14:paraId="387026BC" w14:textId="418AD992" w:rsidR="009A0BCB" w:rsidRDefault="009A0BCB" w:rsidP="00114CE9">
      <w:pPr>
        <w:pStyle w:val="StandardWeb"/>
        <w:spacing w:before="0" w:beforeAutospacing="0" w:after="0" w:afterAutospacing="0"/>
        <w:rPr>
          <w:rFonts w:ascii="Arial" w:hAnsi="Arial" w:cs="Arial"/>
          <w:i/>
          <w:color w:val="002F5D"/>
          <w:sz w:val="22"/>
        </w:rPr>
      </w:pPr>
    </w:p>
    <w:p w14:paraId="06C97AFA" w14:textId="7A7F807D" w:rsidR="009A0BCB" w:rsidRDefault="009A0BCB" w:rsidP="00114CE9">
      <w:pPr>
        <w:pStyle w:val="StandardWeb"/>
        <w:spacing w:before="0" w:beforeAutospacing="0" w:after="0" w:afterAutospacing="0"/>
        <w:rPr>
          <w:rFonts w:ascii="Arial" w:hAnsi="Arial" w:cs="Arial"/>
          <w:i/>
          <w:color w:val="002F5D"/>
          <w:sz w:val="22"/>
        </w:rPr>
      </w:pPr>
    </w:p>
    <w:p w14:paraId="08713A0B" w14:textId="7ACC6A92" w:rsidR="009A0BCB" w:rsidRDefault="009A0BCB" w:rsidP="00114CE9">
      <w:pPr>
        <w:pStyle w:val="StandardWeb"/>
        <w:spacing w:before="0" w:beforeAutospacing="0" w:after="0" w:afterAutospacing="0"/>
        <w:rPr>
          <w:rFonts w:ascii="Arial" w:hAnsi="Arial" w:cs="Arial"/>
          <w:i/>
          <w:color w:val="002F5D"/>
          <w:sz w:val="22"/>
        </w:rPr>
      </w:pPr>
    </w:p>
    <w:p w14:paraId="0F21542F" w14:textId="0CA74D58" w:rsidR="009A0BCB" w:rsidRDefault="009A0BCB" w:rsidP="00114CE9">
      <w:pPr>
        <w:pStyle w:val="StandardWeb"/>
        <w:spacing w:before="0" w:beforeAutospacing="0" w:after="0" w:afterAutospacing="0"/>
        <w:rPr>
          <w:rFonts w:ascii="Arial" w:hAnsi="Arial" w:cs="Arial"/>
          <w:i/>
          <w:color w:val="002F5D"/>
          <w:sz w:val="22"/>
        </w:rPr>
      </w:pPr>
    </w:p>
    <w:p w14:paraId="094EDA46" w14:textId="311876D6" w:rsidR="009A0BCB" w:rsidRDefault="009A0BCB" w:rsidP="00114CE9">
      <w:pPr>
        <w:pStyle w:val="StandardWeb"/>
        <w:spacing w:before="0" w:beforeAutospacing="0" w:after="0" w:afterAutospacing="0"/>
        <w:rPr>
          <w:rFonts w:ascii="Arial" w:hAnsi="Arial" w:cs="Arial"/>
          <w:i/>
          <w:color w:val="002F5D"/>
          <w:sz w:val="22"/>
        </w:rPr>
      </w:pPr>
    </w:p>
    <w:p w14:paraId="1293CD8E" w14:textId="4B4183F2" w:rsidR="009A0BCB" w:rsidRDefault="009A0BCB" w:rsidP="00114CE9">
      <w:pPr>
        <w:pStyle w:val="StandardWeb"/>
        <w:spacing w:before="0" w:beforeAutospacing="0" w:after="0" w:afterAutospacing="0"/>
        <w:rPr>
          <w:rFonts w:ascii="Arial" w:hAnsi="Arial" w:cs="Arial"/>
          <w:i/>
          <w:color w:val="002F5D"/>
          <w:sz w:val="22"/>
        </w:rPr>
      </w:pPr>
    </w:p>
    <w:p w14:paraId="2B6FC012" w14:textId="79282E41" w:rsidR="009A0BCB" w:rsidRDefault="009A0BCB" w:rsidP="00114CE9">
      <w:pPr>
        <w:pStyle w:val="StandardWeb"/>
        <w:spacing w:before="0" w:beforeAutospacing="0" w:after="0" w:afterAutospacing="0"/>
        <w:rPr>
          <w:rFonts w:ascii="Arial" w:hAnsi="Arial" w:cs="Arial"/>
          <w:i/>
          <w:color w:val="002F5D"/>
          <w:sz w:val="22"/>
        </w:rPr>
      </w:pPr>
    </w:p>
    <w:p w14:paraId="15836AE7" w14:textId="6DA8D9FC" w:rsidR="009A0BCB" w:rsidRDefault="009A0BCB" w:rsidP="00114CE9">
      <w:pPr>
        <w:pStyle w:val="StandardWeb"/>
        <w:spacing w:before="0" w:beforeAutospacing="0" w:after="0" w:afterAutospacing="0"/>
        <w:rPr>
          <w:rFonts w:ascii="Arial" w:hAnsi="Arial" w:cs="Arial"/>
          <w:i/>
          <w:color w:val="002F5D"/>
          <w:sz w:val="22"/>
        </w:rPr>
      </w:pPr>
    </w:p>
    <w:p w14:paraId="01BF8FFD" w14:textId="2D037EB4" w:rsidR="009A0BCB" w:rsidRDefault="009A0BCB" w:rsidP="00114CE9">
      <w:pPr>
        <w:pStyle w:val="StandardWeb"/>
        <w:spacing w:before="0" w:beforeAutospacing="0" w:after="0" w:afterAutospacing="0"/>
        <w:rPr>
          <w:rFonts w:ascii="Arial" w:hAnsi="Arial" w:cs="Arial"/>
          <w:i/>
          <w:color w:val="002F5D"/>
          <w:sz w:val="22"/>
        </w:rPr>
      </w:pPr>
    </w:p>
    <w:p w14:paraId="7A209628" w14:textId="4F2D7A69" w:rsidR="009A0BCB" w:rsidRDefault="009A0BCB" w:rsidP="00114CE9">
      <w:pPr>
        <w:pStyle w:val="StandardWeb"/>
        <w:spacing w:before="0" w:beforeAutospacing="0" w:after="0" w:afterAutospacing="0"/>
        <w:rPr>
          <w:rFonts w:ascii="Arial" w:hAnsi="Arial" w:cs="Arial"/>
          <w:i/>
          <w:color w:val="002F5D"/>
          <w:sz w:val="22"/>
        </w:rPr>
      </w:pPr>
    </w:p>
    <w:p w14:paraId="1EBDEDFB" w14:textId="775F75DF" w:rsidR="009A0BCB" w:rsidRDefault="009A0BCB" w:rsidP="00114CE9">
      <w:pPr>
        <w:pStyle w:val="StandardWeb"/>
        <w:spacing w:before="0" w:beforeAutospacing="0" w:after="0" w:afterAutospacing="0"/>
        <w:rPr>
          <w:rFonts w:ascii="Arial" w:hAnsi="Arial" w:cs="Arial"/>
          <w:i/>
          <w:color w:val="002F5D"/>
          <w:sz w:val="22"/>
        </w:rPr>
      </w:pPr>
    </w:p>
    <w:p w14:paraId="2439D4FD" w14:textId="59ACB3D1" w:rsidR="009A0BCB" w:rsidRDefault="009A0BCB" w:rsidP="00114CE9">
      <w:pPr>
        <w:pStyle w:val="StandardWeb"/>
        <w:spacing w:before="0" w:beforeAutospacing="0" w:after="0" w:afterAutospacing="0"/>
        <w:rPr>
          <w:rFonts w:ascii="Arial" w:hAnsi="Arial" w:cs="Arial"/>
          <w:i/>
          <w:color w:val="002F5D"/>
          <w:sz w:val="22"/>
        </w:rPr>
      </w:pPr>
    </w:p>
    <w:p w14:paraId="517B44D2" w14:textId="010C1BB6" w:rsidR="009A0BCB" w:rsidRDefault="009A0BCB" w:rsidP="00114CE9">
      <w:pPr>
        <w:pStyle w:val="StandardWeb"/>
        <w:spacing w:before="0" w:beforeAutospacing="0" w:after="0" w:afterAutospacing="0"/>
        <w:rPr>
          <w:rFonts w:ascii="Arial" w:hAnsi="Arial" w:cs="Arial"/>
          <w:i/>
          <w:color w:val="002F5D"/>
          <w:sz w:val="22"/>
        </w:rPr>
      </w:pPr>
    </w:p>
    <w:p w14:paraId="488FCC6A" w14:textId="4FA1DA4C" w:rsidR="009A0BCB" w:rsidRDefault="009A0BCB" w:rsidP="00114CE9">
      <w:pPr>
        <w:pStyle w:val="StandardWeb"/>
        <w:spacing w:before="0" w:beforeAutospacing="0" w:after="0" w:afterAutospacing="0"/>
        <w:rPr>
          <w:rFonts w:ascii="Arial" w:hAnsi="Arial" w:cs="Arial"/>
          <w:i/>
          <w:color w:val="002F5D"/>
          <w:sz w:val="22"/>
        </w:rPr>
      </w:pPr>
    </w:p>
    <w:p w14:paraId="0F40681C" w14:textId="34E6AD20" w:rsidR="009A0BCB" w:rsidRDefault="009A0BCB" w:rsidP="00114CE9">
      <w:pPr>
        <w:pStyle w:val="StandardWeb"/>
        <w:spacing w:before="0" w:beforeAutospacing="0" w:after="0" w:afterAutospacing="0"/>
        <w:rPr>
          <w:rFonts w:ascii="Arial" w:hAnsi="Arial" w:cs="Arial"/>
          <w:i/>
          <w:color w:val="002F5D"/>
          <w:sz w:val="22"/>
        </w:rPr>
      </w:pPr>
    </w:p>
    <w:p w14:paraId="108C6BE3" w14:textId="76138CF9" w:rsidR="009A0BCB" w:rsidRDefault="009A0BCB" w:rsidP="00114CE9">
      <w:pPr>
        <w:pStyle w:val="StandardWeb"/>
        <w:spacing w:before="0" w:beforeAutospacing="0" w:after="0" w:afterAutospacing="0"/>
        <w:rPr>
          <w:rFonts w:ascii="Arial" w:hAnsi="Arial" w:cs="Arial"/>
          <w:i/>
          <w:color w:val="002F5D"/>
          <w:sz w:val="22"/>
        </w:rPr>
      </w:pPr>
    </w:p>
    <w:p w14:paraId="67141E6C" w14:textId="09DFF9B8" w:rsidR="009A0BCB" w:rsidRDefault="009A0BCB" w:rsidP="00114CE9">
      <w:pPr>
        <w:pStyle w:val="StandardWeb"/>
        <w:spacing w:before="0" w:beforeAutospacing="0" w:after="0" w:afterAutospacing="0"/>
        <w:rPr>
          <w:rFonts w:ascii="Arial" w:hAnsi="Arial" w:cs="Arial"/>
          <w:i/>
          <w:color w:val="002F5D"/>
          <w:sz w:val="22"/>
        </w:rPr>
      </w:pPr>
    </w:p>
    <w:p w14:paraId="247A849F" w14:textId="0B3E856E" w:rsidR="009A0BCB" w:rsidRDefault="009A0BCB" w:rsidP="00114CE9">
      <w:pPr>
        <w:pStyle w:val="StandardWeb"/>
        <w:spacing w:before="0" w:beforeAutospacing="0" w:after="0" w:afterAutospacing="0"/>
        <w:rPr>
          <w:rFonts w:ascii="Arial" w:hAnsi="Arial" w:cs="Arial"/>
          <w:i/>
          <w:color w:val="002F5D"/>
          <w:sz w:val="22"/>
        </w:rPr>
      </w:pPr>
    </w:p>
    <w:p w14:paraId="7891933E" w14:textId="03CA99E7" w:rsidR="009A0BCB" w:rsidRDefault="009A0BCB" w:rsidP="00114CE9">
      <w:pPr>
        <w:pStyle w:val="StandardWeb"/>
        <w:spacing w:before="0" w:beforeAutospacing="0" w:after="0" w:afterAutospacing="0"/>
        <w:rPr>
          <w:rFonts w:ascii="Arial" w:hAnsi="Arial" w:cs="Arial"/>
          <w:i/>
          <w:color w:val="002F5D"/>
          <w:sz w:val="22"/>
        </w:rPr>
      </w:pPr>
    </w:p>
    <w:p w14:paraId="33B9A461" w14:textId="77777777" w:rsidR="007E4A7D" w:rsidRDefault="007E4A7D" w:rsidP="009A0BCB">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02F5D"/>
          <w:sz w:val="18"/>
          <w:szCs w:val="14"/>
        </w:rPr>
      </w:pPr>
    </w:p>
    <w:p w14:paraId="724F8D37" w14:textId="252CA607" w:rsidR="009A0BCB" w:rsidRPr="007E4A7D" w:rsidRDefault="009A0BCB" w:rsidP="009A0BCB">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02F5D"/>
          <w:sz w:val="18"/>
          <w:szCs w:val="14"/>
        </w:rPr>
      </w:pPr>
      <w:r w:rsidRPr="0095047F">
        <w:rPr>
          <w:rFonts w:ascii="Arial" w:hAnsi="Arial" w:cs="Arial"/>
          <w:i/>
          <w:iCs/>
          <w:color w:val="002F5D"/>
          <w:sz w:val="18"/>
          <w:szCs w:val="14"/>
        </w:rPr>
        <w:t xml:space="preserve">Muster für ein individuelles </w:t>
      </w:r>
      <w:r w:rsidRPr="007E4A7D">
        <w:rPr>
          <w:rFonts w:ascii="Arial" w:hAnsi="Arial" w:cs="Arial"/>
          <w:i/>
          <w:iCs/>
          <w:color w:val="002F5D"/>
          <w:sz w:val="18"/>
          <w:szCs w:val="14"/>
        </w:rPr>
        <w:t xml:space="preserve">Schutz- und Hygienekonzept nach </w:t>
      </w:r>
      <w:r w:rsidRPr="0095047F">
        <w:rPr>
          <w:rFonts w:ascii="Arial" w:hAnsi="Arial" w:cs="Arial"/>
          <w:i/>
          <w:iCs/>
          <w:color w:val="002F5D"/>
          <w:sz w:val="18"/>
          <w:szCs w:val="14"/>
        </w:rPr>
        <w:t xml:space="preserve">der </w:t>
      </w:r>
      <w:r w:rsidRPr="007E4A7D">
        <w:rPr>
          <w:rFonts w:ascii="Arial" w:hAnsi="Arial" w:cs="Arial"/>
          <w:i/>
          <w:iCs/>
          <w:color w:val="002F5D"/>
          <w:sz w:val="18"/>
          <w:szCs w:val="14"/>
        </w:rPr>
        <w:t>Notbekanntmachung d</w:t>
      </w:r>
      <w:r w:rsidRPr="008A53A9">
        <w:rPr>
          <w:rFonts w:ascii="Arial" w:hAnsi="Arial" w:cs="Arial"/>
          <w:i/>
          <w:iCs/>
          <w:color w:val="002060"/>
          <w:sz w:val="18"/>
          <w:szCs w:val="14"/>
        </w:rPr>
        <w:t>e</w:t>
      </w:r>
      <w:r w:rsidR="00451DD4" w:rsidRPr="008A53A9">
        <w:rPr>
          <w:rFonts w:ascii="Arial" w:hAnsi="Arial" w:cs="Arial"/>
          <w:i/>
          <w:iCs/>
          <w:color w:val="002060"/>
          <w:sz w:val="18"/>
          <w:szCs w:val="14"/>
        </w:rPr>
        <w:t>r</w:t>
      </w:r>
      <w:r w:rsidRPr="008A53A9">
        <w:rPr>
          <w:rFonts w:ascii="Arial" w:hAnsi="Arial" w:cs="Arial"/>
          <w:i/>
          <w:iCs/>
          <w:color w:val="002060"/>
          <w:sz w:val="18"/>
          <w:szCs w:val="14"/>
        </w:rPr>
        <w:t xml:space="preserve"> </w:t>
      </w:r>
      <w:r w:rsidRPr="007E4A7D">
        <w:rPr>
          <w:rFonts w:ascii="Arial" w:hAnsi="Arial" w:cs="Arial"/>
          <w:i/>
          <w:iCs/>
          <w:color w:val="002F5D"/>
          <w:sz w:val="18"/>
          <w:szCs w:val="14"/>
        </w:rPr>
        <w:t>2. Bayerischen Infektionsschutzmaßnahmenverordnung vom 16.04.2020 und der Notbekanntmachung der Verordnung zur Änderung des Zweiten Bayerischen Infektionsschutzmaßnahmenverordnung vom 22.04.2020</w:t>
      </w:r>
      <w:r w:rsidRPr="0095047F">
        <w:rPr>
          <w:rFonts w:ascii="Arial" w:hAnsi="Arial" w:cs="Arial"/>
          <w:i/>
          <w:iCs/>
          <w:color w:val="002F5D"/>
          <w:sz w:val="18"/>
          <w:szCs w:val="14"/>
        </w:rPr>
        <w:t xml:space="preserve"> </w:t>
      </w:r>
    </w:p>
    <w:p w14:paraId="72DFD358" w14:textId="531F4965" w:rsidR="009A0BCB" w:rsidRPr="0095047F" w:rsidRDefault="009A0BCB" w:rsidP="009A0BCB">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02F5D"/>
          <w:sz w:val="14"/>
          <w:szCs w:val="14"/>
        </w:rPr>
      </w:pPr>
      <w:r w:rsidRPr="0095047F">
        <w:rPr>
          <w:rFonts w:ascii="Arial" w:hAnsi="Arial" w:cs="Arial"/>
          <w:i/>
          <w:iCs/>
          <w:color w:val="002F5D"/>
          <w:sz w:val="18"/>
          <w:szCs w:val="14"/>
        </w:rPr>
        <w:t xml:space="preserve">OHNE GEWÄHR! - </w:t>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 w:val="18"/>
          <w:szCs w:val="18"/>
        </w:rPr>
        <w:tab/>
      </w:r>
      <w:r w:rsidRPr="0095047F">
        <w:rPr>
          <w:rFonts w:ascii="Arial" w:hAnsi="Arial" w:cs="Arial"/>
          <w:i/>
          <w:iCs/>
          <w:color w:val="002F5D"/>
          <w:sz w:val="18"/>
          <w:szCs w:val="18"/>
        </w:rPr>
        <w:tab/>
      </w:r>
      <w:r w:rsidRPr="0095047F">
        <w:rPr>
          <w:rFonts w:ascii="Arial" w:hAnsi="Arial" w:cs="Arial"/>
          <w:i/>
          <w:iCs/>
          <w:color w:val="002F5D"/>
          <w:sz w:val="18"/>
          <w:szCs w:val="18"/>
        </w:rPr>
        <w:tab/>
      </w:r>
    </w:p>
    <w:p w14:paraId="588CD152" w14:textId="20EC85B6" w:rsidR="009A0BCB" w:rsidRDefault="009A0BCB" w:rsidP="009A0BCB">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iCs/>
          <w:color w:val="002F5D"/>
          <w:sz w:val="18"/>
          <w:szCs w:val="18"/>
        </w:rPr>
      </w:pPr>
      <w:r w:rsidRPr="009A0BCB">
        <w:rPr>
          <w:rFonts w:ascii="Arial" w:hAnsi="Arial" w:cs="Arial"/>
          <w:i/>
          <w:iCs/>
          <w:color w:val="002F5D"/>
          <w:sz w:val="18"/>
          <w:szCs w:val="18"/>
        </w:rPr>
        <w:t>Handelsverband Bayern - Stand 22.04.2020</w:t>
      </w:r>
    </w:p>
    <w:p w14:paraId="2CD2614C" w14:textId="77777777" w:rsidR="007E4A7D" w:rsidRPr="009A0BCB" w:rsidRDefault="007E4A7D" w:rsidP="009A0BCB">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color w:val="002F5D"/>
          <w:sz w:val="22"/>
        </w:rPr>
      </w:pPr>
    </w:p>
    <w:p w14:paraId="76819DC2" w14:textId="244C2D9D" w:rsidR="00FF39A9" w:rsidRPr="005A747C" w:rsidRDefault="00C04AC1" w:rsidP="00FF39A9">
      <w:pPr>
        <w:pStyle w:val="berschrift2"/>
        <w:spacing w:before="0" w:line="240" w:lineRule="auto"/>
        <w:rPr>
          <w:rFonts w:ascii="Arial" w:hAnsi="Arial" w:cs="Arial"/>
          <w:b w:val="0"/>
          <w:bCs/>
          <w:color w:val="002060"/>
          <w:sz w:val="52"/>
          <w:szCs w:val="24"/>
        </w:rPr>
      </w:pPr>
      <w:r>
        <w:rPr>
          <w:rFonts w:ascii="Arial" w:hAnsi="Arial" w:cs="Arial"/>
          <w:b w:val="0"/>
          <w:bCs/>
          <w:color w:val="002060"/>
          <w:sz w:val="52"/>
          <w:szCs w:val="24"/>
        </w:rPr>
        <w:lastRenderedPageBreak/>
        <w:t xml:space="preserve">Unser </w:t>
      </w:r>
      <w:r w:rsidR="00FF39A9" w:rsidRPr="005A747C">
        <w:rPr>
          <w:rFonts w:ascii="Arial" w:hAnsi="Arial" w:cs="Arial"/>
          <w:b w:val="0"/>
          <w:bCs/>
          <w:color w:val="002060"/>
          <w:sz w:val="52"/>
          <w:szCs w:val="24"/>
        </w:rPr>
        <w:t>Schutz- und Hygiene</w:t>
      </w:r>
      <w:r w:rsidR="00451DD4" w:rsidRPr="008A53A9">
        <w:rPr>
          <w:rFonts w:ascii="Arial" w:hAnsi="Arial" w:cs="Arial"/>
          <w:b w:val="0"/>
          <w:bCs/>
          <w:color w:val="002060"/>
          <w:sz w:val="52"/>
          <w:szCs w:val="24"/>
        </w:rPr>
        <w:t>-</w:t>
      </w:r>
      <w:r w:rsidR="00C62480" w:rsidRPr="008A53A9">
        <w:rPr>
          <w:rFonts w:ascii="Arial" w:hAnsi="Arial" w:cs="Arial"/>
          <w:b w:val="0"/>
          <w:bCs/>
          <w:color w:val="002060"/>
          <w:sz w:val="52"/>
          <w:szCs w:val="24"/>
        </w:rPr>
        <w:t xml:space="preserve"> </w:t>
      </w:r>
      <w:r w:rsidR="00C62480">
        <w:rPr>
          <w:rFonts w:ascii="Arial" w:hAnsi="Arial" w:cs="Arial"/>
          <w:b w:val="0"/>
          <w:bCs/>
          <w:color w:val="002060"/>
          <w:sz w:val="52"/>
          <w:szCs w:val="24"/>
        </w:rPr>
        <w:t>sowie Parkplatzkonzept</w:t>
      </w:r>
    </w:p>
    <w:p w14:paraId="7AE429CE" w14:textId="77777777" w:rsidR="00FF39A9" w:rsidRPr="00FF39A9" w:rsidRDefault="00FF39A9" w:rsidP="00FF39A9"/>
    <w:p w14:paraId="11DBDF6E" w14:textId="0AA502BD" w:rsidR="002E7415" w:rsidRPr="00FF39A9" w:rsidRDefault="00FF39A9" w:rsidP="00AF23B3">
      <w:pPr>
        <w:pStyle w:val="berschrift2"/>
        <w:spacing w:before="0" w:line="280" w:lineRule="exact"/>
        <w:jc w:val="both"/>
        <w:rPr>
          <w:rFonts w:ascii="Arial" w:hAnsi="Arial" w:cs="Arial"/>
          <w:b w:val="0"/>
          <w:bCs/>
          <w:color w:val="002F5D"/>
          <w:sz w:val="22"/>
          <w:szCs w:val="24"/>
        </w:rPr>
      </w:pPr>
      <w:r w:rsidRPr="00FF39A9">
        <w:rPr>
          <w:rFonts w:ascii="Arial" w:hAnsi="Arial" w:cs="Arial"/>
          <w:b w:val="0"/>
          <w:bCs/>
          <w:color w:val="002F5D"/>
          <w:sz w:val="22"/>
          <w:szCs w:val="24"/>
        </w:rPr>
        <w:t>Ge</w:t>
      </w:r>
      <w:r w:rsidR="00E50D6D" w:rsidRPr="00FF39A9">
        <w:rPr>
          <w:rFonts w:ascii="Arial" w:hAnsi="Arial" w:cs="Arial"/>
          <w:b w:val="0"/>
          <w:color w:val="002F5D"/>
          <w:sz w:val="22"/>
          <w:szCs w:val="24"/>
        </w:rPr>
        <w:t>mäß</w:t>
      </w:r>
      <w:r w:rsidR="00873EF6" w:rsidRPr="00FF39A9">
        <w:rPr>
          <w:rFonts w:ascii="Arial" w:hAnsi="Arial" w:cs="Arial"/>
          <w:b w:val="0"/>
          <w:bCs/>
          <w:color w:val="002F5D"/>
          <w:sz w:val="22"/>
          <w:szCs w:val="24"/>
        </w:rPr>
        <w:t xml:space="preserve"> Notverordnung zur </w:t>
      </w:r>
      <w:r w:rsidR="00AF23B3">
        <w:rPr>
          <w:rFonts w:ascii="Arial" w:hAnsi="Arial" w:cs="Arial"/>
          <w:b w:val="0"/>
          <w:bCs/>
          <w:color w:val="002F5D"/>
          <w:sz w:val="22"/>
          <w:szCs w:val="24"/>
        </w:rPr>
        <w:t>Zweiten</w:t>
      </w:r>
      <w:r w:rsidR="00873EF6" w:rsidRPr="00FF39A9">
        <w:rPr>
          <w:rFonts w:ascii="Arial" w:hAnsi="Arial" w:cs="Arial"/>
          <w:b w:val="0"/>
          <w:bCs/>
          <w:color w:val="002F5D"/>
          <w:sz w:val="22"/>
          <w:szCs w:val="24"/>
        </w:rPr>
        <w:t xml:space="preserve"> Bayerischen Infektionsschutzmaßnahmenverordnung vom 1</w:t>
      </w:r>
      <w:r w:rsidR="00E50D6D" w:rsidRPr="00FF39A9">
        <w:rPr>
          <w:rFonts w:ascii="Arial" w:hAnsi="Arial" w:cs="Arial"/>
          <w:b w:val="0"/>
          <w:color w:val="002F5D"/>
          <w:sz w:val="22"/>
          <w:szCs w:val="24"/>
        </w:rPr>
        <w:t>6. April 2020</w:t>
      </w:r>
      <w:r w:rsidR="00DE6AC6">
        <w:rPr>
          <w:rFonts w:ascii="Arial" w:hAnsi="Arial" w:cs="Arial"/>
          <w:b w:val="0"/>
          <w:color w:val="002F5D"/>
          <w:sz w:val="22"/>
          <w:szCs w:val="24"/>
        </w:rPr>
        <w:t xml:space="preserve"> und Notbekanntmachung der Verordnung am 22.04.2020</w:t>
      </w:r>
      <w:r w:rsidR="002E7415" w:rsidRPr="00FF39A9">
        <w:rPr>
          <w:rFonts w:ascii="Arial" w:hAnsi="Arial" w:cs="Arial"/>
          <w:b w:val="0"/>
          <w:color w:val="002F5D"/>
          <w:sz w:val="22"/>
          <w:szCs w:val="24"/>
        </w:rPr>
        <w:t xml:space="preserve"> ist ab </w:t>
      </w:r>
      <w:r w:rsidR="00E50D6D" w:rsidRPr="00FF39A9">
        <w:rPr>
          <w:rFonts w:ascii="Arial" w:hAnsi="Arial" w:cs="Arial"/>
          <w:b w:val="0"/>
          <w:color w:val="002F5D"/>
          <w:sz w:val="22"/>
          <w:szCs w:val="24"/>
        </w:rPr>
        <w:t>27. April 2020</w:t>
      </w:r>
      <w:r w:rsidR="002E7415" w:rsidRPr="00FF39A9">
        <w:rPr>
          <w:rFonts w:ascii="Arial" w:hAnsi="Arial" w:cs="Arial"/>
          <w:b w:val="0"/>
          <w:color w:val="002F5D"/>
          <w:sz w:val="22"/>
          <w:szCs w:val="24"/>
        </w:rPr>
        <w:t xml:space="preserve"> </w:t>
      </w:r>
      <w:r w:rsidR="00F90B3C" w:rsidRPr="00FF39A9">
        <w:rPr>
          <w:rFonts w:ascii="Arial" w:hAnsi="Arial" w:cs="Arial"/>
          <w:b w:val="0"/>
          <w:color w:val="002F5D"/>
          <w:sz w:val="22"/>
          <w:szCs w:val="24"/>
        </w:rPr>
        <w:t>d</w:t>
      </w:r>
      <w:r w:rsidR="002E7415" w:rsidRPr="00FF39A9">
        <w:rPr>
          <w:rFonts w:ascii="Arial" w:hAnsi="Arial" w:cs="Arial"/>
          <w:b w:val="0"/>
          <w:color w:val="002F5D"/>
          <w:sz w:val="22"/>
          <w:szCs w:val="24"/>
        </w:rPr>
        <w:t xml:space="preserve">ie Öffnung </w:t>
      </w:r>
      <w:r w:rsidR="00F90B3C" w:rsidRPr="00FF39A9">
        <w:rPr>
          <w:rFonts w:ascii="Arial" w:hAnsi="Arial" w:cs="Arial"/>
          <w:b w:val="0"/>
          <w:color w:val="002F5D"/>
          <w:sz w:val="22"/>
          <w:szCs w:val="24"/>
        </w:rPr>
        <w:t xml:space="preserve">von Geschäften </w:t>
      </w:r>
      <w:r w:rsidR="002E7415" w:rsidRPr="00FF39A9">
        <w:rPr>
          <w:rFonts w:ascii="Arial" w:hAnsi="Arial" w:cs="Arial"/>
          <w:b w:val="0"/>
          <w:color w:val="002F5D"/>
          <w:sz w:val="22"/>
          <w:szCs w:val="24"/>
        </w:rPr>
        <w:t xml:space="preserve">wieder </w:t>
      </w:r>
      <w:r w:rsidR="00445AA7">
        <w:rPr>
          <w:rFonts w:ascii="Arial" w:hAnsi="Arial" w:cs="Arial"/>
          <w:b w:val="0"/>
          <w:color w:val="002F5D"/>
          <w:sz w:val="22"/>
          <w:szCs w:val="24"/>
        </w:rPr>
        <w:t>zulässig</w:t>
      </w:r>
      <w:r w:rsidR="002E7415" w:rsidRPr="00FF39A9">
        <w:rPr>
          <w:rFonts w:ascii="Arial" w:hAnsi="Arial" w:cs="Arial"/>
          <w:b w:val="0"/>
          <w:color w:val="002F5D"/>
          <w:sz w:val="22"/>
          <w:szCs w:val="24"/>
        </w:rPr>
        <w:t>.</w:t>
      </w:r>
      <w:r w:rsidR="00873EF6" w:rsidRPr="00FF39A9">
        <w:rPr>
          <w:rFonts w:ascii="Arial" w:hAnsi="Arial" w:cs="Arial"/>
          <w:b w:val="0"/>
          <w:bCs/>
          <w:color w:val="002F5D"/>
          <w:sz w:val="22"/>
          <w:szCs w:val="24"/>
        </w:rPr>
        <w:t xml:space="preserve"> </w:t>
      </w:r>
      <w:r w:rsidR="00C04AC1">
        <w:rPr>
          <w:rFonts w:ascii="Arial" w:hAnsi="Arial" w:cs="Arial"/>
          <w:b w:val="0"/>
          <w:bCs/>
          <w:color w:val="002F5D"/>
          <w:sz w:val="22"/>
          <w:szCs w:val="24"/>
        </w:rPr>
        <w:t xml:space="preserve">Für diese Geschäfte und auch die bereits zuvor geöffneten Betriebe ist </w:t>
      </w:r>
      <w:r w:rsidR="001E2DCB">
        <w:rPr>
          <w:rFonts w:ascii="Arial" w:hAnsi="Arial" w:cs="Arial"/>
          <w:b w:val="0"/>
          <w:bCs/>
          <w:color w:val="002F5D"/>
          <w:sz w:val="22"/>
          <w:szCs w:val="24"/>
        </w:rPr>
        <w:t xml:space="preserve">auf Verlangen der Kreisverwaltungsbehörden ein sog. Schutz- und Hygienekonzept vorzuweisen </w:t>
      </w:r>
    </w:p>
    <w:p w14:paraId="02F41001" w14:textId="77777777" w:rsidR="002E7415" w:rsidRPr="00FF39A9" w:rsidRDefault="002E7415" w:rsidP="00AF23B3">
      <w:pPr>
        <w:pStyle w:val="berschrift1"/>
        <w:spacing w:before="0" w:beforeAutospacing="0" w:after="0" w:afterAutospacing="0" w:line="280" w:lineRule="exact"/>
        <w:jc w:val="both"/>
        <w:rPr>
          <w:rFonts w:ascii="Arial" w:hAnsi="Arial" w:cs="Arial"/>
          <w:b w:val="0"/>
          <w:bCs w:val="0"/>
          <w:color w:val="002F5D"/>
          <w:sz w:val="22"/>
          <w:szCs w:val="24"/>
        </w:rPr>
      </w:pPr>
    </w:p>
    <w:p w14:paraId="7C039BDB" w14:textId="7079A0B9" w:rsidR="003A6602" w:rsidRPr="00FF39A9" w:rsidRDefault="003A6602" w:rsidP="00AF23B3">
      <w:pPr>
        <w:pStyle w:val="berschrift1"/>
        <w:spacing w:before="0" w:beforeAutospacing="0" w:after="0" w:afterAutospacing="0" w:line="280" w:lineRule="exact"/>
        <w:jc w:val="both"/>
        <w:rPr>
          <w:rFonts w:ascii="Arial" w:hAnsi="Arial" w:cs="Arial"/>
          <w:b w:val="0"/>
          <w:bCs w:val="0"/>
          <w:color w:val="002F5D"/>
          <w:sz w:val="22"/>
          <w:szCs w:val="24"/>
        </w:rPr>
      </w:pPr>
      <w:r w:rsidRPr="00FF39A9">
        <w:rPr>
          <w:rFonts w:ascii="Arial" w:hAnsi="Arial" w:cs="Arial"/>
          <w:b w:val="0"/>
          <w:bCs w:val="0"/>
          <w:color w:val="002F5D"/>
          <w:sz w:val="22"/>
          <w:szCs w:val="24"/>
        </w:rPr>
        <w:t>Zum Schutz unserer Kunden und Mitarbeiter vor einer weiteren Ausbreitung des Covid-19 Virus verpflichten wir</w:t>
      </w:r>
      <w:r w:rsidR="00873EF6" w:rsidRPr="00FF39A9">
        <w:rPr>
          <w:rFonts w:ascii="Arial" w:hAnsi="Arial" w:cs="Arial"/>
          <w:b w:val="0"/>
          <w:bCs w:val="0"/>
          <w:color w:val="002F5D"/>
          <w:sz w:val="22"/>
          <w:szCs w:val="24"/>
        </w:rPr>
        <w:t xml:space="preserve"> uns</w:t>
      </w:r>
      <w:r w:rsidR="004F6AEC">
        <w:rPr>
          <w:rFonts w:ascii="Arial" w:hAnsi="Arial" w:cs="Arial"/>
          <w:b w:val="0"/>
          <w:bCs w:val="0"/>
          <w:color w:val="002F5D"/>
          <w:sz w:val="22"/>
          <w:szCs w:val="24"/>
        </w:rPr>
        <w:t xml:space="preserve"> </w:t>
      </w:r>
      <w:r w:rsidR="004F6AEC" w:rsidRPr="007E4A7D">
        <w:rPr>
          <w:rFonts w:ascii="Arial" w:hAnsi="Arial" w:cs="Arial"/>
          <w:b w:val="0"/>
          <w:bCs w:val="0"/>
          <w:i/>
          <w:color w:val="808080" w:themeColor="background1" w:themeShade="80"/>
          <w:sz w:val="22"/>
          <w:szCs w:val="24"/>
        </w:rPr>
        <w:t xml:space="preserve">(Firmenname einfügen) </w:t>
      </w:r>
      <w:r w:rsidR="00E50D6D" w:rsidRPr="00FF39A9">
        <w:rPr>
          <w:rFonts w:ascii="Arial" w:hAnsi="Arial" w:cs="Arial"/>
          <w:b w:val="0"/>
          <w:bCs w:val="0"/>
          <w:color w:val="002F5D"/>
          <w:sz w:val="22"/>
          <w:szCs w:val="24"/>
        </w:rPr>
        <w:t>……………………………………………….</w:t>
      </w:r>
      <w:r w:rsidR="002E7415" w:rsidRPr="00FF39A9">
        <w:rPr>
          <w:rFonts w:ascii="Arial" w:hAnsi="Arial" w:cs="Arial"/>
          <w:b w:val="0"/>
          <w:bCs w:val="0"/>
          <w:color w:val="002F5D"/>
          <w:sz w:val="22"/>
          <w:szCs w:val="24"/>
        </w:rPr>
        <w:t xml:space="preserve">, die folgenden Infektionsschutzgrundsätze und Regeln einzuhalten. </w:t>
      </w:r>
      <w:r w:rsidRPr="00FF39A9">
        <w:rPr>
          <w:rFonts w:ascii="Arial" w:hAnsi="Arial" w:cs="Arial"/>
          <w:b w:val="0"/>
          <w:bCs w:val="0"/>
          <w:color w:val="002F5D"/>
          <w:sz w:val="22"/>
          <w:szCs w:val="24"/>
        </w:rPr>
        <w:t xml:space="preserve"> </w:t>
      </w:r>
    </w:p>
    <w:p w14:paraId="13061D69" w14:textId="20200E98" w:rsidR="003A6602" w:rsidRDefault="003A6602" w:rsidP="001F7D79">
      <w:pPr>
        <w:pStyle w:val="berschrift1"/>
        <w:spacing w:before="0" w:beforeAutospacing="0" w:after="0" w:afterAutospacing="0"/>
        <w:rPr>
          <w:rFonts w:ascii="MiloOT" w:hAnsi="MiloOT" w:cs="Arial"/>
          <w:b w:val="0"/>
          <w:bCs w:val="0"/>
          <w:color w:val="002F5D"/>
          <w:sz w:val="24"/>
          <w:szCs w:val="24"/>
        </w:rPr>
      </w:pPr>
    </w:p>
    <w:p w14:paraId="08DCA60E" w14:textId="77777777" w:rsidR="00C04AC1" w:rsidRDefault="00C04AC1" w:rsidP="001F7D79">
      <w:pPr>
        <w:pStyle w:val="berschrift1"/>
        <w:spacing w:before="0" w:beforeAutospacing="0" w:after="0" w:afterAutospacing="0"/>
        <w:rPr>
          <w:rFonts w:ascii="MiloOT" w:hAnsi="MiloOT" w:cs="Arial"/>
          <w:b w:val="0"/>
          <w:bCs w:val="0"/>
          <w:color w:val="002F5D"/>
          <w:sz w:val="24"/>
          <w:szCs w:val="24"/>
        </w:rPr>
      </w:pPr>
    </w:p>
    <w:p w14:paraId="420FAF44" w14:textId="2E5A8F57" w:rsidR="007A5ABF" w:rsidRPr="005A747C" w:rsidRDefault="007A5ABF" w:rsidP="001F7D79">
      <w:pPr>
        <w:pStyle w:val="berschrift2"/>
        <w:spacing w:before="0" w:line="240" w:lineRule="auto"/>
        <w:rPr>
          <w:rFonts w:ascii="Arial" w:hAnsi="Arial" w:cs="Arial"/>
          <w:color w:val="002060"/>
          <w:sz w:val="32"/>
        </w:rPr>
      </w:pPr>
      <w:r w:rsidRPr="00022D88">
        <w:rPr>
          <w:rFonts w:ascii="Arial" w:hAnsi="Arial" w:cs="Arial"/>
          <w:color w:val="002060"/>
          <w:sz w:val="28"/>
        </w:rPr>
        <w:t>Unser</w:t>
      </w:r>
      <w:r w:rsidR="00C04AC1">
        <w:rPr>
          <w:rFonts w:ascii="Arial" w:hAnsi="Arial" w:cs="Arial"/>
          <w:color w:val="002060"/>
          <w:sz w:val="28"/>
        </w:rPr>
        <w:t>/e betrieblicher Corona-Ansprechpartner/in</w:t>
      </w:r>
    </w:p>
    <w:p w14:paraId="7548D152" w14:textId="737CDB06" w:rsidR="00751BE7" w:rsidRPr="005A747C" w:rsidRDefault="00751BE7"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Firma:</w:t>
      </w:r>
      <w:r w:rsidR="00873EF6" w:rsidRPr="005A747C">
        <w:rPr>
          <w:rFonts w:ascii="Arial" w:eastAsia="Times New Roman" w:hAnsi="Arial" w:cs="Arial"/>
          <w:color w:val="002F5D"/>
          <w:szCs w:val="21"/>
          <w:lang w:eastAsia="de-DE"/>
        </w:rPr>
        <w:t xml:space="preserve"> ………………………………………………………………………………….</w:t>
      </w:r>
    </w:p>
    <w:p w14:paraId="54ED06F5" w14:textId="2DA94AE0" w:rsidR="007A5ABF" w:rsidRPr="005A747C" w:rsidRDefault="007A5ABF"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lastRenderedPageBreak/>
        <w:t xml:space="preserve">Name: </w:t>
      </w:r>
      <w:r w:rsidR="00873EF6" w:rsidRPr="005A747C">
        <w:rPr>
          <w:rFonts w:ascii="Arial" w:eastAsia="Times New Roman" w:hAnsi="Arial" w:cs="Arial"/>
          <w:color w:val="002F5D"/>
          <w:szCs w:val="21"/>
          <w:lang w:eastAsia="de-DE"/>
        </w:rPr>
        <w:t>…………………………………………………………………………………</w:t>
      </w:r>
    </w:p>
    <w:p w14:paraId="3916901F" w14:textId="3C25229B" w:rsidR="007A5ABF" w:rsidRPr="005A747C" w:rsidRDefault="004F6AEC"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Tel./Mail</w:t>
      </w:r>
      <w:r w:rsidR="007A5ABF" w:rsidRPr="005A747C">
        <w:rPr>
          <w:rFonts w:ascii="Arial" w:eastAsia="Times New Roman" w:hAnsi="Arial" w:cs="Arial"/>
          <w:color w:val="002F5D"/>
          <w:szCs w:val="21"/>
          <w:lang w:eastAsia="de-DE"/>
        </w:rPr>
        <w:t>:</w:t>
      </w:r>
      <w:r w:rsidRPr="005A747C">
        <w:rPr>
          <w:rFonts w:ascii="Arial" w:eastAsia="Times New Roman" w:hAnsi="Arial" w:cs="Arial"/>
          <w:color w:val="002F5D"/>
          <w:szCs w:val="21"/>
          <w:lang w:eastAsia="de-DE"/>
        </w:rPr>
        <w:t xml:space="preserve"> </w:t>
      </w:r>
      <w:r w:rsidR="00873EF6" w:rsidRPr="005A747C">
        <w:rPr>
          <w:rFonts w:ascii="Arial" w:eastAsia="Times New Roman" w:hAnsi="Arial" w:cs="Arial"/>
          <w:color w:val="002F5D"/>
          <w:szCs w:val="21"/>
          <w:lang w:eastAsia="de-DE"/>
        </w:rPr>
        <w:t>………………………………………………………………………………</w:t>
      </w:r>
    </w:p>
    <w:p w14:paraId="79F73412" w14:textId="0454FDD9" w:rsidR="007A5ABF" w:rsidRDefault="007A5ABF" w:rsidP="001F7D79">
      <w:pPr>
        <w:spacing w:after="0" w:line="240" w:lineRule="auto"/>
        <w:ind w:left="426" w:hanging="426"/>
        <w:outlineLvl w:val="0"/>
        <w:rPr>
          <w:rFonts w:ascii="MiloOT" w:eastAsia="Times New Roman" w:hAnsi="MiloOT" w:cs="Arial"/>
          <w:color w:val="002F5D"/>
          <w:kern w:val="36"/>
          <w:sz w:val="24"/>
          <w:szCs w:val="24"/>
          <w:lang w:eastAsia="de-DE"/>
        </w:rPr>
      </w:pPr>
    </w:p>
    <w:p w14:paraId="4B9B1C5D" w14:textId="45F5C1C2" w:rsidR="001E2DCB" w:rsidRPr="001E2DCB" w:rsidRDefault="00DA3718" w:rsidP="001E2DCB">
      <w:pPr>
        <w:spacing w:after="0" w:line="240" w:lineRule="auto"/>
        <w:outlineLvl w:val="0"/>
        <w:rPr>
          <w:rFonts w:ascii="Arial" w:eastAsia="Times New Roman" w:hAnsi="Arial" w:cs="Arial"/>
          <w:b/>
          <w:color w:val="002F5D"/>
          <w:kern w:val="36"/>
          <w:sz w:val="28"/>
          <w:szCs w:val="24"/>
          <w:lang w:eastAsia="de-DE"/>
        </w:rPr>
      </w:pPr>
      <w:r>
        <w:rPr>
          <w:rFonts w:ascii="Arial" w:eastAsia="Times New Roman" w:hAnsi="Arial" w:cs="Arial"/>
          <w:b/>
          <w:color w:val="002F5D"/>
          <w:kern w:val="36"/>
          <w:sz w:val="28"/>
          <w:szCs w:val="24"/>
          <w:lang w:eastAsia="de-DE"/>
        </w:rPr>
        <w:t>I</w:t>
      </w:r>
      <w:r w:rsidR="001E2DCB" w:rsidRPr="001E2DCB">
        <w:rPr>
          <w:rFonts w:ascii="Arial" w:eastAsia="Times New Roman" w:hAnsi="Arial" w:cs="Arial"/>
          <w:b/>
          <w:color w:val="002F5D"/>
          <w:kern w:val="36"/>
          <w:sz w:val="28"/>
          <w:szCs w:val="24"/>
          <w:lang w:eastAsia="de-DE"/>
        </w:rPr>
        <w:t>. Bauliche Struktur, Größe der Verkaufsfläche, Steuerung und Reglementierung des Kundenverkehrs, Maßnahmen zur Steuerung des Mindestabstands</w:t>
      </w:r>
    </w:p>
    <w:p w14:paraId="3102BA1E" w14:textId="3A14A3D5" w:rsidR="001E2DCB" w:rsidRDefault="001E2DCB" w:rsidP="001F7D79">
      <w:pPr>
        <w:spacing w:after="0" w:line="240" w:lineRule="auto"/>
        <w:ind w:left="426" w:hanging="426"/>
        <w:outlineLvl w:val="0"/>
        <w:rPr>
          <w:rFonts w:ascii="MiloOT" w:eastAsia="Times New Roman" w:hAnsi="MiloOT" w:cs="Arial"/>
          <w:color w:val="002F5D"/>
          <w:kern w:val="36"/>
          <w:sz w:val="24"/>
          <w:szCs w:val="24"/>
          <w:lang w:eastAsia="de-DE"/>
        </w:rPr>
      </w:pPr>
    </w:p>
    <w:p w14:paraId="3C69E388" w14:textId="1F1E9884" w:rsidR="005B1D2A" w:rsidRDefault="005B1D2A" w:rsidP="007E4A7D">
      <w:pPr>
        <w:rPr>
          <w:rFonts w:ascii="MiloOT" w:eastAsia="Times New Roman" w:hAnsi="MiloOT" w:cs="Arial"/>
          <w:color w:val="002F5D"/>
          <w:kern w:val="36"/>
          <w:sz w:val="24"/>
          <w:szCs w:val="24"/>
          <w:lang w:eastAsia="de-DE"/>
        </w:rPr>
      </w:pPr>
      <w:r w:rsidRPr="007E4A7D">
        <w:rPr>
          <w:rFonts w:ascii="Arial" w:hAnsi="Arial" w:cs="Arial"/>
          <w:i/>
          <w:color w:val="808080" w:themeColor="background1" w:themeShade="80"/>
          <w:lang w:eastAsia="de-DE"/>
        </w:rPr>
        <w:t>Hinweis: D</w:t>
      </w:r>
      <w:r w:rsidR="007E4A7D">
        <w:rPr>
          <w:rFonts w:ascii="Arial" w:hAnsi="Arial" w:cs="Arial"/>
          <w:i/>
          <w:color w:val="808080" w:themeColor="background1" w:themeShade="80"/>
          <w:lang w:eastAsia="de-DE"/>
        </w:rPr>
        <w:t>er</w:t>
      </w:r>
      <w:r w:rsidRPr="007E4A7D">
        <w:rPr>
          <w:rFonts w:ascii="Arial" w:hAnsi="Arial" w:cs="Arial"/>
          <w:i/>
          <w:color w:val="808080" w:themeColor="background1" w:themeShade="80"/>
          <w:lang w:eastAsia="de-DE"/>
        </w:rPr>
        <w:t xml:space="preserve"> folgende Punkt (Feststellung Verkaufsfläche) g</w:t>
      </w:r>
      <w:r w:rsidR="007E4A7D">
        <w:rPr>
          <w:rFonts w:ascii="Arial" w:hAnsi="Arial" w:cs="Arial"/>
          <w:i/>
          <w:color w:val="808080" w:themeColor="background1" w:themeShade="80"/>
          <w:lang w:eastAsia="de-DE"/>
        </w:rPr>
        <w:t>i</w:t>
      </w:r>
      <w:r w:rsidRPr="007E4A7D">
        <w:rPr>
          <w:rFonts w:ascii="Arial" w:hAnsi="Arial" w:cs="Arial"/>
          <w:i/>
          <w:color w:val="808080" w:themeColor="background1" w:themeShade="80"/>
          <w:lang w:eastAsia="de-DE"/>
        </w:rPr>
        <w:t xml:space="preserve">lt nur für </w:t>
      </w:r>
      <w:r w:rsidR="000A2D4A" w:rsidRPr="007E4A7D">
        <w:rPr>
          <w:rFonts w:ascii="Arial" w:hAnsi="Arial" w:cs="Arial"/>
          <w:i/>
          <w:color w:val="808080" w:themeColor="background1" w:themeShade="80"/>
          <w:lang w:eastAsia="de-DE"/>
        </w:rPr>
        <w:t xml:space="preserve">Betriebe, die </w:t>
      </w:r>
      <w:r w:rsidRPr="007E4A7D">
        <w:rPr>
          <w:rFonts w:ascii="Arial" w:hAnsi="Arial" w:cs="Arial"/>
          <w:i/>
          <w:color w:val="808080" w:themeColor="background1" w:themeShade="80"/>
          <w:lang w:eastAsia="de-DE"/>
        </w:rPr>
        <w:t>ab dem 27.04.2020 wieder öffnen dürfen</w:t>
      </w:r>
      <w:r w:rsidR="009A0BCB" w:rsidRPr="007E4A7D">
        <w:rPr>
          <w:rFonts w:ascii="Arial" w:hAnsi="Arial" w:cs="Arial"/>
          <w:i/>
          <w:color w:val="808080" w:themeColor="background1" w:themeShade="80"/>
          <w:lang w:eastAsia="de-DE"/>
        </w:rPr>
        <w:t xml:space="preserve"> und deren Verkaufsräume 800 </w:t>
      </w:r>
      <w:r w:rsidR="00451DD4" w:rsidRPr="008A53A9">
        <w:rPr>
          <w:rFonts w:ascii="Arial" w:hAnsi="Arial" w:cs="Arial"/>
          <w:i/>
          <w:color w:val="808080" w:themeColor="background1" w:themeShade="80"/>
          <w:lang w:eastAsia="de-DE"/>
        </w:rPr>
        <w:t>qm</w:t>
      </w:r>
      <w:r w:rsidR="009A0BCB" w:rsidRPr="00451DD4">
        <w:rPr>
          <w:rFonts w:ascii="Arial" w:hAnsi="Arial" w:cs="Arial"/>
          <w:i/>
          <w:color w:val="FF0000"/>
          <w:lang w:eastAsia="de-DE"/>
        </w:rPr>
        <w:t xml:space="preserve"> </w:t>
      </w:r>
      <w:r w:rsidR="009A0BCB" w:rsidRPr="007E4A7D">
        <w:rPr>
          <w:rFonts w:ascii="Arial" w:hAnsi="Arial" w:cs="Arial"/>
          <w:i/>
          <w:color w:val="808080" w:themeColor="background1" w:themeShade="80"/>
          <w:lang w:eastAsia="de-DE"/>
        </w:rPr>
        <w:t>nicht überschreiten</w:t>
      </w:r>
      <w:r w:rsidR="007E4A7D" w:rsidRPr="007E4A7D">
        <w:rPr>
          <w:rFonts w:ascii="Arial" w:hAnsi="Arial" w:cs="Arial"/>
          <w:i/>
          <w:color w:val="808080" w:themeColor="background1" w:themeShade="80"/>
          <w:lang w:eastAsia="de-DE"/>
        </w:rPr>
        <w:t xml:space="preserve"> dürfen</w:t>
      </w:r>
      <w:r w:rsidR="009A0BCB" w:rsidRPr="007E4A7D">
        <w:rPr>
          <w:rFonts w:ascii="Arial" w:hAnsi="Arial" w:cs="Arial"/>
          <w:i/>
          <w:color w:val="808080" w:themeColor="background1" w:themeShade="80"/>
          <w:lang w:eastAsia="de-DE"/>
        </w:rPr>
        <w:t>.</w:t>
      </w:r>
    </w:p>
    <w:p w14:paraId="4849C2D7" w14:textId="6909D43F" w:rsidR="001E2DCB" w:rsidRPr="00F03F76" w:rsidRDefault="00DA3718" w:rsidP="001F7D79">
      <w:pPr>
        <w:spacing w:after="0" w:line="240" w:lineRule="auto"/>
        <w:ind w:left="426" w:hanging="426"/>
        <w:outlineLvl w:val="0"/>
        <w:rPr>
          <w:rFonts w:ascii="Arial" w:eastAsia="Times New Roman" w:hAnsi="Arial" w:cs="Arial"/>
          <w:b/>
          <w:color w:val="002F5D"/>
          <w:kern w:val="36"/>
          <w:sz w:val="28"/>
          <w:szCs w:val="28"/>
          <w:lang w:eastAsia="de-DE"/>
        </w:rPr>
      </w:pPr>
      <w:r w:rsidRPr="00F03F76">
        <w:rPr>
          <w:rFonts w:ascii="Arial" w:eastAsia="Times New Roman" w:hAnsi="Arial" w:cs="Arial"/>
          <w:b/>
          <w:color w:val="002F5D"/>
          <w:kern w:val="36"/>
          <w:sz w:val="28"/>
          <w:szCs w:val="28"/>
          <w:lang w:eastAsia="de-DE"/>
        </w:rPr>
        <w:t xml:space="preserve">1. </w:t>
      </w:r>
      <w:r w:rsidR="001E2DCB" w:rsidRPr="00F03F76">
        <w:rPr>
          <w:rFonts w:ascii="Arial" w:eastAsia="Times New Roman" w:hAnsi="Arial" w:cs="Arial"/>
          <w:b/>
          <w:color w:val="002F5D"/>
          <w:kern w:val="36"/>
          <w:sz w:val="28"/>
          <w:szCs w:val="28"/>
          <w:lang w:eastAsia="de-DE"/>
        </w:rPr>
        <w:t>Feststellung der Verkaufsfläche</w:t>
      </w:r>
    </w:p>
    <w:p w14:paraId="45F4951A" w14:textId="44A9296F" w:rsidR="001E2DCB" w:rsidRPr="005B1D2A" w:rsidRDefault="001E2DCB" w:rsidP="005B1D2A">
      <w:pPr>
        <w:pStyle w:val="berschrift3"/>
        <w:spacing w:before="0" w:line="240" w:lineRule="auto"/>
        <w:ind w:left="720"/>
        <w:rPr>
          <w:rFonts w:ascii="Arial" w:eastAsia="Times New Roman" w:hAnsi="Arial" w:cs="Arial"/>
          <w:sz w:val="22"/>
          <w:lang w:eastAsia="de-DE"/>
        </w:rPr>
      </w:pPr>
    </w:p>
    <w:p w14:paraId="6E7CA1AE" w14:textId="77777777" w:rsidR="001E2DCB" w:rsidRPr="0001658C" w:rsidRDefault="001E2DCB" w:rsidP="001E2DCB">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Pr="0001658C">
        <w:rPr>
          <w:rFonts w:ascii="Arial" w:eastAsia="Times New Roman" w:hAnsi="Arial" w:cs="Arial"/>
          <w:sz w:val="28"/>
          <w:lang w:eastAsia="de-DE"/>
        </w:rPr>
        <w:t>Vorgaben der Verordnung</w:t>
      </w:r>
    </w:p>
    <w:p w14:paraId="3E537C42" w14:textId="77777777" w:rsidR="001E2DCB" w:rsidRPr="00022D88" w:rsidRDefault="001E2DCB" w:rsidP="001E2DCB">
      <w:pPr>
        <w:pStyle w:val="Listenabsatz"/>
        <w:spacing w:after="0" w:line="240" w:lineRule="auto"/>
        <w:ind w:left="709"/>
        <w:outlineLvl w:val="0"/>
        <w:rPr>
          <w:rFonts w:ascii="Arial" w:eastAsia="Times New Roman" w:hAnsi="Arial" w:cs="Arial"/>
          <w:iCs/>
          <w:kern w:val="36"/>
          <w:szCs w:val="24"/>
          <w:lang w:eastAsia="de-DE"/>
        </w:rPr>
      </w:pPr>
    </w:p>
    <w:p w14:paraId="23D2C71F" w14:textId="0BD23063" w:rsidR="001E2DCB" w:rsidRPr="0001658C" w:rsidRDefault="001E2DCB" w:rsidP="001E2DCB">
      <w:pPr>
        <w:pStyle w:val="Listenabsatz"/>
        <w:spacing w:after="0" w:line="280" w:lineRule="exact"/>
        <w:ind w:left="709"/>
        <w:jc w:val="both"/>
        <w:outlineLvl w:val="0"/>
        <w:rPr>
          <w:rFonts w:ascii="Arial" w:eastAsia="Times New Roman" w:hAnsi="Arial" w:cs="Arial"/>
          <w:i/>
          <w:color w:val="002F5D"/>
          <w:kern w:val="36"/>
          <w:szCs w:val="24"/>
          <w:lang w:eastAsia="de-DE"/>
        </w:rPr>
      </w:pPr>
      <w:r w:rsidRPr="0001658C">
        <w:rPr>
          <w:rFonts w:ascii="Arial" w:eastAsia="Times New Roman" w:hAnsi="Arial" w:cs="Arial"/>
          <w:i/>
          <w:color w:val="002F5D"/>
          <w:kern w:val="36"/>
          <w:szCs w:val="24"/>
          <w:lang w:eastAsia="de-DE"/>
        </w:rPr>
        <w:t>„</w:t>
      </w:r>
      <w:r w:rsidR="008E3CD4">
        <w:rPr>
          <w:rFonts w:ascii="Arial" w:hAnsi="Arial" w:cs="Arial"/>
          <w:i/>
          <w:color w:val="002F5D"/>
          <w:szCs w:val="24"/>
        </w:rPr>
        <w:t xml:space="preserve">deren Verkaufsräume eine Fläche von 800 </w:t>
      </w:r>
      <w:r w:rsidR="008A53A9" w:rsidRPr="008A53A9">
        <w:rPr>
          <w:rFonts w:ascii="Arial" w:hAnsi="Arial" w:cs="Arial"/>
          <w:i/>
          <w:color w:val="002060"/>
          <w:szCs w:val="24"/>
        </w:rPr>
        <w:t>qm</w:t>
      </w:r>
      <w:r w:rsidR="008E3CD4">
        <w:rPr>
          <w:rFonts w:ascii="Arial" w:hAnsi="Arial" w:cs="Arial"/>
          <w:i/>
          <w:color w:val="002F5D"/>
          <w:szCs w:val="24"/>
        </w:rPr>
        <w:t xml:space="preserve"> nicht überschreiten“</w:t>
      </w:r>
    </w:p>
    <w:p w14:paraId="5FD694F0" w14:textId="77777777" w:rsidR="001E2DCB" w:rsidRPr="001E2DCB" w:rsidRDefault="001E2DCB" w:rsidP="001F7D79">
      <w:pPr>
        <w:spacing w:after="0" w:line="240" w:lineRule="auto"/>
        <w:ind w:left="426" w:hanging="426"/>
        <w:outlineLvl w:val="0"/>
        <w:rPr>
          <w:rFonts w:ascii="Arial" w:eastAsia="Times New Roman" w:hAnsi="Arial" w:cs="Arial"/>
          <w:color w:val="002F5D"/>
          <w:kern w:val="36"/>
          <w:sz w:val="28"/>
          <w:szCs w:val="28"/>
          <w:lang w:eastAsia="de-DE"/>
        </w:rPr>
      </w:pPr>
    </w:p>
    <w:p w14:paraId="181250DD" w14:textId="41B48042" w:rsidR="001E2DCB" w:rsidRPr="001E2DCB" w:rsidRDefault="001E2DCB" w:rsidP="00C04AC1">
      <w:pPr>
        <w:spacing w:after="0" w:line="240" w:lineRule="auto"/>
        <w:ind w:left="426"/>
        <w:outlineLvl w:val="0"/>
        <w:rPr>
          <w:rFonts w:ascii="Arial" w:eastAsia="Times New Roman" w:hAnsi="Arial" w:cs="Arial"/>
          <w:color w:val="002F5D"/>
          <w:kern w:val="36"/>
          <w:szCs w:val="24"/>
          <w:lang w:eastAsia="de-DE"/>
        </w:rPr>
      </w:pPr>
      <w:r w:rsidRPr="001E2DCB">
        <w:rPr>
          <w:rFonts w:ascii="Arial" w:eastAsia="Times New Roman" w:hAnsi="Arial" w:cs="Arial"/>
          <w:color w:val="002F5D"/>
          <w:kern w:val="36"/>
          <w:szCs w:val="24"/>
          <w:lang w:eastAsia="de-DE"/>
        </w:rPr>
        <w:t>Die Verkaufsfläche des Ladengeschäftes beträgt …………………………. Quadratmeter.</w:t>
      </w:r>
    </w:p>
    <w:p w14:paraId="208597C4" w14:textId="77777777" w:rsidR="008E3CD4" w:rsidRDefault="008E3CD4" w:rsidP="00C04AC1">
      <w:pPr>
        <w:spacing w:after="0" w:line="240" w:lineRule="auto"/>
        <w:ind w:left="852" w:hanging="426"/>
        <w:outlineLvl w:val="0"/>
        <w:rPr>
          <w:rFonts w:ascii="Arial" w:eastAsia="Times New Roman" w:hAnsi="Arial" w:cs="Arial"/>
          <w:color w:val="002F5D"/>
          <w:kern w:val="36"/>
          <w:szCs w:val="24"/>
          <w:lang w:eastAsia="de-DE"/>
        </w:rPr>
      </w:pPr>
    </w:p>
    <w:p w14:paraId="415897A5" w14:textId="3529628B" w:rsidR="00DE6AC6" w:rsidRPr="00DE6AC6" w:rsidRDefault="001E2DCB" w:rsidP="00C04AC1">
      <w:pPr>
        <w:spacing w:after="0" w:line="240" w:lineRule="auto"/>
        <w:ind w:left="852" w:hanging="426"/>
        <w:outlineLvl w:val="0"/>
        <w:rPr>
          <w:rFonts w:ascii="Arial" w:eastAsia="Times New Roman" w:hAnsi="Arial" w:cs="Arial"/>
          <w:color w:val="002F5D"/>
          <w:kern w:val="36"/>
          <w:szCs w:val="24"/>
          <w:lang w:eastAsia="de-DE"/>
        </w:rPr>
      </w:pPr>
      <w:r w:rsidRPr="001E2DCB">
        <w:rPr>
          <w:rFonts w:ascii="Arial" w:eastAsia="Times New Roman" w:hAnsi="Arial" w:cs="Arial"/>
          <w:color w:val="002F5D"/>
          <w:kern w:val="36"/>
          <w:szCs w:val="24"/>
          <w:lang w:eastAsia="de-DE"/>
        </w:rPr>
        <w:t xml:space="preserve">Belegt durch </w:t>
      </w:r>
      <w:r w:rsidR="00DE6AC6" w:rsidRPr="00DE6AC6">
        <w:rPr>
          <w:rFonts w:ascii="Arial" w:eastAsia="Times New Roman" w:hAnsi="Arial" w:cs="Arial"/>
          <w:color w:val="002F5D"/>
          <w:kern w:val="36"/>
          <w:szCs w:val="24"/>
          <w:lang w:eastAsia="de-DE"/>
        </w:rPr>
        <w:t>…………………</w:t>
      </w:r>
      <w:r w:rsidR="00DE6AC6">
        <w:rPr>
          <w:rFonts w:ascii="Arial" w:eastAsia="Times New Roman" w:hAnsi="Arial" w:cs="Arial"/>
          <w:color w:val="002F5D"/>
          <w:kern w:val="36"/>
          <w:szCs w:val="24"/>
          <w:lang w:eastAsia="de-DE"/>
        </w:rPr>
        <w:t>………………………………</w:t>
      </w:r>
      <w:r w:rsidR="00DE6AC6" w:rsidRPr="00DE6AC6">
        <w:rPr>
          <w:rFonts w:ascii="Arial" w:eastAsia="Times New Roman" w:hAnsi="Arial" w:cs="Arial"/>
          <w:color w:val="002F5D"/>
          <w:kern w:val="36"/>
          <w:szCs w:val="24"/>
          <w:lang w:eastAsia="de-DE"/>
        </w:rPr>
        <w:t>.</w:t>
      </w:r>
    </w:p>
    <w:p w14:paraId="0F2145DD" w14:textId="77777777" w:rsidR="00DE6AC6" w:rsidRDefault="00DE6AC6" w:rsidP="00C04AC1">
      <w:pPr>
        <w:spacing w:after="0" w:line="240" w:lineRule="auto"/>
        <w:ind w:left="852" w:hanging="426"/>
        <w:outlineLvl w:val="0"/>
        <w:rPr>
          <w:rFonts w:ascii="Arial" w:eastAsia="Times New Roman" w:hAnsi="Arial" w:cs="Arial"/>
          <w:i/>
          <w:kern w:val="36"/>
          <w:szCs w:val="24"/>
          <w:lang w:eastAsia="de-DE"/>
        </w:rPr>
      </w:pPr>
    </w:p>
    <w:p w14:paraId="2AFA3445" w14:textId="0081D050" w:rsidR="001E2DCB" w:rsidRPr="000A2D4A" w:rsidRDefault="00DE6AC6" w:rsidP="00C04AC1">
      <w:pPr>
        <w:spacing w:after="0" w:line="240" w:lineRule="auto"/>
        <w:ind w:left="852" w:hanging="426"/>
        <w:outlineLvl w:val="0"/>
        <w:rPr>
          <w:rFonts w:ascii="Arial" w:eastAsia="Times New Roman" w:hAnsi="Arial" w:cs="Arial"/>
          <w:i/>
          <w:color w:val="808080" w:themeColor="background1" w:themeShade="80"/>
          <w:kern w:val="36"/>
          <w:szCs w:val="24"/>
          <w:lang w:eastAsia="de-DE"/>
        </w:rPr>
      </w:pPr>
      <w:r w:rsidRPr="000A2D4A">
        <w:rPr>
          <w:rFonts w:ascii="Arial" w:eastAsia="Times New Roman" w:hAnsi="Arial" w:cs="Arial"/>
          <w:i/>
          <w:color w:val="808080" w:themeColor="background1" w:themeShade="80"/>
          <w:kern w:val="36"/>
          <w:szCs w:val="24"/>
          <w:lang w:eastAsia="de-DE"/>
        </w:rPr>
        <w:lastRenderedPageBreak/>
        <w:t>Hinweis: Bitte als Nachweis Kopie Baugenehmigung oder Mietvertrag beifügen</w:t>
      </w:r>
      <w:r w:rsidR="001E2DCB" w:rsidRPr="000A2D4A">
        <w:rPr>
          <w:rFonts w:ascii="Arial" w:eastAsia="Times New Roman" w:hAnsi="Arial" w:cs="Arial"/>
          <w:i/>
          <w:color w:val="808080" w:themeColor="background1" w:themeShade="80"/>
          <w:kern w:val="36"/>
          <w:szCs w:val="24"/>
          <w:lang w:eastAsia="de-DE"/>
        </w:rPr>
        <w:t>.</w:t>
      </w:r>
    </w:p>
    <w:p w14:paraId="1FBAEEC5" w14:textId="6166B4F6" w:rsidR="001E2DCB" w:rsidRPr="001E2DCB" w:rsidRDefault="001E2DCB" w:rsidP="001F7D79">
      <w:pPr>
        <w:spacing w:after="0" w:line="240" w:lineRule="auto"/>
        <w:ind w:left="426" w:hanging="426"/>
        <w:outlineLvl w:val="0"/>
        <w:rPr>
          <w:rFonts w:ascii="Arial" w:eastAsia="Times New Roman" w:hAnsi="Arial" w:cs="Arial"/>
          <w:color w:val="002F5D"/>
          <w:kern w:val="36"/>
          <w:szCs w:val="24"/>
          <w:lang w:eastAsia="de-DE"/>
        </w:rPr>
      </w:pPr>
    </w:p>
    <w:p w14:paraId="3C392074" w14:textId="0184A370" w:rsidR="000A2D4A" w:rsidRDefault="000A2D4A">
      <w:pPr>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br w:type="page"/>
      </w:r>
    </w:p>
    <w:p w14:paraId="448CFED5" w14:textId="721EDF0E" w:rsidR="001E2DCB" w:rsidRPr="00F03F76" w:rsidRDefault="00DA3718" w:rsidP="001F7D79">
      <w:pPr>
        <w:spacing w:after="0" w:line="240" w:lineRule="auto"/>
        <w:ind w:left="426" w:hanging="426"/>
        <w:outlineLvl w:val="0"/>
        <w:rPr>
          <w:rFonts w:ascii="Arial" w:eastAsia="Times New Roman" w:hAnsi="Arial" w:cs="Arial"/>
          <w:b/>
          <w:color w:val="002F5D"/>
          <w:kern w:val="36"/>
          <w:sz w:val="28"/>
          <w:szCs w:val="24"/>
          <w:lang w:eastAsia="de-DE"/>
        </w:rPr>
      </w:pPr>
      <w:r w:rsidRPr="00F03F76">
        <w:rPr>
          <w:rFonts w:ascii="Arial" w:eastAsia="Times New Roman" w:hAnsi="Arial" w:cs="Arial"/>
          <w:b/>
          <w:color w:val="002F5D"/>
          <w:kern w:val="36"/>
          <w:sz w:val="28"/>
          <w:szCs w:val="24"/>
          <w:lang w:eastAsia="de-DE"/>
        </w:rPr>
        <w:lastRenderedPageBreak/>
        <w:t xml:space="preserve">2. Festlegung der höchstzulässigen Kundenzahl im Geschäft </w:t>
      </w:r>
    </w:p>
    <w:p w14:paraId="4C099C16" w14:textId="75A6A4FB" w:rsidR="00751BE7" w:rsidRDefault="00751BE7" w:rsidP="001F7D79">
      <w:pPr>
        <w:pStyle w:val="berschrift3"/>
        <w:spacing w:before="0" w:line="240" w:lineRule="auto"/>
        <w:ind w:left="720"/>
        <w:rPr>
          <w:rFonts w:ascii="Arial" w:eastAsia="Times New Roman" w:hAnsi="Arial" w:cs="Arial"/>
          <w:sz w:val="22"/>
          <w:lang w:eastAsia="de-DE"/>
        </w:rPr>
      </w:pPr>
    </w:p>
    <w:p w14:paraId="7DF780CB" w14:textId="68B1752A" w:rsidR="009A0BCB" w:rsidRPr="00F03F76" w:rsidRDefault="009A0BCB" w:rsidP="009A0BCB">
      <w:pPr>
        <w:rPr>
          <w:rFonts w:ascii="Arial" w:hAnsi="Arial" w:cs="Arial"/>
          <w:i/>
          <w:color w:val="808080" w:themeColor="background1" w:themeShade="80"/>
          <w:lang w:eastAsia="de-DE"/>
        </w:rPr>
      </w:pPr>
      <w:r w:rsidRPr="00F03F76">
        <w:rPr>
          <w:rFonts w:ascii="Arial" w:hAnsi="Arial" w:cs="Arial"/>
          <w:i/>
          <w:color w:val="808080" w:themeColor="background1" w:themeShade="80"/>
          <w:lang w:eastAsia="de-DE"/>
        </w:rPr>
        <w:t xml:space="preserve">Hinweis: Die Berechnung der </w:t>
      </w:r>
      <w:bookmarkStart w:id="0" w:name="_GoBack"/>
      <w:bookmarkEnd w:id="0"/>
      <w:r w:rsidRPr="00F03F76">
        <w:rPr>
          <w:rFonts w:ascii="Arial" w:hAnsi="Arial" w:cs="Arial"/>
          <w:i/>
          <w:color w:val="808080" w:themeColor="background1" w:themeShade="80"/>
          <w:lang w:eastAsia="de-DE"/>
        </w:rPr>
        <w:t xml:space="preserve">zulässigen Kundenzahl, die sich gleichzeitig im Geschäft aufhalten darf, gilt für alle Betriebe, die am 27.04.2020 öffnen </w:t>
      </w:r>
      <w:r w:rsidRPr="00F03F76">
        <w:rPr>
          <w:rFonts w:ascii="Arial" w:hAnsi="Arial" w:cs="Arial"/>
          <w:i/>
          <w:color w:val="808080" w:themeColor="background1" w:themeShade="80"/>
          <w:u w:val="single"/>
          <w:lang w:eastAsia="de-DE"/>
        </w:rPr>
        <w:t>und</w:t>
      </w:r>
      <w:r w:rsidRPr="007E4A7D">
        <w:rPr>
          <w:rFonts w:ascii="Arial" w:hAnsi="Arial" w:cs="Arial"/>
          <w:i/>
          <w:color w:val="808080" w:themeColor="background1" w:themeShade="80"/>
          <w:lang w:eastAsia="de-DE"/>
        </w:rPr>
        <w:t xml:space="preserve"> </w:t>
      </w:r>
      <w:r w:rsidR="00F03F76" w:rsidRPr="00F03F76">
        <w:rPr>
          <w:rFonts w:ascii="Arial" w:hAnsi="Arial" w:cs="Arial"/>
          <w:i/>
          <w:color w:val="808080" w:themeColor="background1" w:themeShade="80"/>
          <w:lang w:eastAsia="de-DE"/>
        </w:rPr>
        <w:t xml:space="preserve">deren Verkaufsfläche </w:t>
      </w:r>
      <w:r w:rsidR="00F03F76">
        <w:rPr>
          <w:rFonts w:ascii="Arial" w:hAnsi="Arial" w:cs="Arial"/>
          <w:i/>
          <w:color w:val="808080" w:themeColor="background1" w:themeShade="80"/>
          <w:lang w:eastAsia="de-DE"/>
        </w:rPr>
        <w:br/>
      </w:r>
      <w:r w:rsidR="00F03F76" w:rsidRPr="00F03F76">
        <w:rPr>
          <w:rFonts w:ascii="Arial" w:hAnsi="Arial" w:cs="Arial"/>
          <w:i/>
          <w:color w:val="808080" w:themeColor="background1" w:themeShade="80"/>
          <w:lang w:eastAsia="de-DE"/>
        </w:rPr>
        <w:t xml:space="preserve">800 </w:t>
      </w:r>
      <w:r w:rsidR="00951BCE" w:rsidRPr="00951BCE">
        <w:rPr>
          <w:rFonts w:ascii="Arial" w:hAnsi="Arial" w:cs="Arial"/>
          <w:i/>
          <w:color w:val="808080" w:themeColor="background1" w:themeShade="80"/>
          <w:lang w:eastAsia="de-DE"/>
        </w:rPr>
        <w:t>qm</w:t>
      </w:r>
      <w:r w:rsidR="00F03F76" w:rsidRPr="00F03F76">
        <w:rPr>
          <w:rFonts w:ascii="Arial" w:hAnsi="Arial" w:cs="Arial"/>
          <w:i/>
          <w:color w:val="808080" w:themeColor="background1" w:themeShade="80"/>
          <w:lang w:eastAsia="de-DE"/>
        </w:rPr>
        <w:t xml:space="preserve"> nicht überschreitet sowie </w:t>
      </w:r>
      <w:r w:rsidR="00F03F76">
        <w:rPr>
          <w:rFonts w:ascii="Arial" w:hAnsi="Arial" w:cs="Arial"/>
          <w:i/>
          <w:color w:val="808080" w:themeColor="background1" w:themeShade="80"/>
          <w:lang w:eastAsia="de-DE"/>
        </w:rPr>
        <w:t>für die Branchen ohne Begrenzung der Verkaufsflächengröße (</w:t>
      </w:r>
      <w:r w:rsidR="00F03F76" w:rsidRPr="00F03F76">
        <w:rPr>
          <w:rFonts w:ascii="Arial" w:hAnsi="Arial" w:cs="Arial"/>
          <w:i/>
          <w:color w:val="808080" w:themeColor="background1" w:themeShade="80"/>
          <w:lang w:eastAsia="de-DE"/>
        </w:rPr>
        <w:t>Buchhandel, Kfz-Handel und Fahrradhandel</w:t>
      </w:r>
      <w:r w:rsidR="00F03F76">
        <w:rPr>
          <w:rFonts w:ascii="Arial" w:hAnsi="Arial" w:cs="Arial"/>
          <w:i/>
          <w:color w:val="808080" w:themeColor="background1" w:themeShade="80"/>
          <w:lang w:eastAsia="de-DE"/>
        </w:rPr>
        <w:t>).</w:t>
      </w:r>
    </w:p>
    <w:p w14:paraId="1DE736B2" w14:textId="06B9AC7A" w:rsidR="007C6215" w:rsidRPr="0001658C" w:rsidRDefault="005C7821" w:rsidP="005C7821">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00E969A4" w:rsidRPr="0001658C">
        <w:rPr>
          <w:rFonts w:ascii="Arial" w:eastAsia="Times New Roman" w:hAnsi="Arial" w:cs="Arial"/>
          <w:sz w:val="28"/>
          <w:lang w:eastAsia="de-DE"/>
        </w:rPr>
        <w:t>Vorgaben</w:t>
      </w:r>
      <w:r w:rsidR="007C6215" w:rsidRPr="0001658C">
        <w:rPr>
          <w:rFonts w:ascii="Arial" w:eastAsia="Times New Roman" w:hAnsi="Arial" w:cs="Arial"/>
          <w:sz w:val="28"/>
          <w:lang w:eastAsia="de-DE"/>
        </w:rPr>
        <w:t xml:space="preserve"> der Verordnung</w:t>
      </w:r>
    </w:p>
    <w:p w14:paraId="03400113" w14:textId="77777777" w:rsidR="00751BE7" w:rsidRPr="00022D88" w:rsidRDefault="00751BE7" w:rsidP="001F7D79">
      <w:pPr>
        <w:pStyle w:val="Listenabsatz"/>
        <w:spacing w:after="0" w:line="240" w:lineRule="auto"/>
        <w:ind w:left="709"/>
        <w:outlineLvl w:val="0"/>
        <w:rPr>
          <w:rFonts w:ascii="Arial" w:eastAsia="Times New Roman" w:hAnsi="Arial" w:cs="Arial"/>
          <w:iCs/>
          <w:kern w:val="36"/>
          <w:szCs w:val="24"/>
          <w:lang w:eastAsia="de-DE"/>
        </w:rPr>
      </w:pPr>
    </w:p>
    <w:p w14:paraId="58CC7539" w14:textId="2E48EA8C" w:rsidR="007C6215" w:rsidRPr="0001658C" w:rsidRDefault="00E969A4" w:rsidP="001265B1">
      <w:pPr>
        <w:pStyle w:val="Listenabsatz"/>
        <w:spacing w:after="0" w:line="280" w:lineRule="exact"/>
        <w:ind w:left="709"/>
        <w:jc w:val="both"/>
        <w:outlineLvl w:val="0"/>
        <w:rPr>
          <w:rFonts w:ascii="Arial" w:eastAsia="Times New Roman" w:hAnsi="Arial" w:cs="Arial"/>
          <w:i/>
          <w:color w:val="002F5D"/>
          <w:kern w:val="36"/>
          <w:szCs w:val="24"/>
          <w:lang w:eastAsia="de-DE"/>
        </w:rPr>
      </w:pPr>
      <w:r w:rsidRPr="0001658C">
        <w:rPr>
          <w:rFonts w:ascii="Arial" w:eastAsia="Times New Roman" w:hAnsi="Arial" w:cs="Arial"/>
          <w:i/>
          <w:color w:val="002F5D"/>
          <w:kern w:val="36"/>
          <w:szCs w:val="24"/>
          <w:lang w:eastAsia="de-DE"/>
        </w:rPr>
        <w:t>„</w:t>
      </w:r>
      <w:r w:rsidR="0001658C" w:rsidRPr="0001658C">
        <w:rPr>
          <w:rFonts w:ascii="Arial" w:hAnsi="Arial" w:cs="Arial"/>
          <w:i/>
          <w:color w:val="002F5D"/>
          <w:szCs w:val="24"/>
        </w:rPr>
        <w:t xml:space="preserve">Der Betreiber stellt durch geeignete Maßnahmen sicher, dass die Zahl der gleichzeitig im Ladengeschäft anwesenden Kunden nicht höher ist als ein Kunde je 20 </w:t>
      </w:r>
      <w:r w:rsidR="008A53A9" w:rsidRPr="008A53A9">
        <w:rPr>
          <w:rFonts w:ascii="Arial" w:hAnsi="Arial" w:cs="Arial"/>
          <w:i/>
          <w:color w:val="002060"/>
          <w:szCs w:val="24"/>
        </w:rPr>
        <w:t>qm</w:t>
      </w:r>
      <w:r w:rsidR="0001658C" w:rsidRPr="00451DD4">
        <w:rPr>
          <w:rFonts w:ascii="Arial" w:hAnsi="Arial" w:cs="Arial"/>
          <w:i/>
          <w:color w:val="FF0000"/>
          <w:szCs w:val="24"/>
        </w:rPr>
        <w:t xml:space="preserve"> </w:t>
      </w:r>
      <w:r w:rsidR="0001658C" w:rsidRPr="0001658C">
        <w:rPr>
          <w:rFonts w:ascii="Arial" w:hAnsi="Arial" w:cs="Arial"/>
          <w:i/>
          <w:color w:val="002F5D"/>
          <w:szCs w:val="24"/>
        </w:rPr>
        <w:t>Verkaufsfläche</w:t>
      </w:r>
      <w:r w:rsidR="007C6215" w:rsidRPr="0001658C">
        <w:rPr>
          <w:rFonts w:ascii="Arial" w:hAnsi="Arial" w:cs="Arial"/>
          <w:i/>
          <w:color w:val="002F5D"/>
          <w:szCs w:val="24"/>
        </w:rPr>
        <w:t>.</w:t>
      </w:r>
      <w:r w:rsidRPr="0001658C">
        <w:rPr>
          <w:rFonts w:ascii="Arial" w:hAnsi="Arial" w:cs="Arial"/>
          <w:i/>
          <w:color w:val="002F5D"/>
          <w:szCs w:val="24"/>
        </w:rPr>
        <w:t>“</w:t>
      </w:r>
    </w:p>
    <w:p w14:paraId="487F3A59" w14:textId="77777777" w:rsidR="007C6215" w:rsidRPr="00022D88" w:rsidRDefault="007C6215" w:rsidP="0001658C">
      <w:pPr>
        <w:pStyle w:val="Listenabsatz"/>
        <w:spacing w:after="0" w:line="240" w:lineRule="auto"/>
        <w:ind w:left="709"/>
        <w:outlineLvl w:val="0"/>
        <w:rPr>
          <w:rFonts w:ascii="Arial" w:eastAsia="Times New Roman" w:hAnsi="Arial" w:cs="Arial"/>
          <w:iCs/>
          <w:kern w:val="36"/>
          <w:szCs w:val="24"/>
          <w:lang w:eastAsia="de-DE"/>
        </w:rPr>
      </w:pPr>
    </w:p>
    <w:p w14:paraId="41B908C9" w14:textId="20D02315" w:rsidR="00E874AA" w:rsidRPr="0001658C" w:rsidRDefault="005C7821" w:rsidP="00631ACF">
      <w:pPr>
        <w:pStyle w:val="berschrift3"/>
        <w:spacing w:before="0" w:line="240" w:lineRule="auto"/>
        <w:ind w:left="357"/>
        <w:rPr>
          <w:rFonts w:ascii="Arial" w:eastAsia="Times New Roman" w:hAnsi="Arial" w:cs="Arial"/>
          <w:sz w:val="28"/>
          <w:szCs w:val="28"/>
          <w:lang w:eastAsia="de-DE"/>
        </w:rPr>
      </w:pPr>
      <w:r>
        <w:rPr>
          <w:rFonts w:ascii="Arial" w:eastAsia="Times New Roman" w:hAnsi="Arial" w:cs="Arial"/>
          <w:sz w:val="28"/>
          <w:szCs w:val="28"/>
          <w:lang w:eastAsia="de-DE"/>
        </w:rPr>
        <w:t xml:space="preserve">b) </w:t>
      </w:r>
      <w:r w:rsidR="00E874AA" w:rsidRPr="0001658C">
        <w:rPr>
          <w:rFonts w:ascii="Arial" w:eastAsia="Times New Roman" w:hAnsi="Arial" w:cs="Arial"/>
          <w:sz w:val="28"/>
          <w:szCs w:val="28"/>
          <w:lang w:eastAsia="de-DE"/>
        </w:rPr>
        <w:t>Umsetzung in unserem Betrieb</w:t>
      </w:r>
    </w:p>
    <w:p w14:paraId="3F54DAEB" w14:textId="77777777" w:rsidR="00DB5CF2" w:rsidRPr="00022D88" w:rsidRDefault="00DB5CF2" w:rsidP="00022D88">
      <w:pPr>
        <w:spacing w:after="0" w:line="240" w:lineRule="auto"/>
        <w:ind w:left="709"/>
        <w:rPr>
          <w:rFonts w:ascii="Arial" w:hAnsi="Arial" w:cs="Arial"/>
          <w:lang w:eastAsia="de-DE"/>
        </w:rPr>
      </w:pPr>
    </w:p>
    <w:p w14:paraId="5638FE57" w14:textId="42E3D495" w:rsidR="00DC2DD0" w:rsidRPr="005A747C" w:rsidRDefault="00DC2DD0" w:rsidP="001F7D79">
      <w:pPr>
        <w:pStyle w:val="berschrift5"/>
        <w:numPr>
          <w:ilvl w:val="0"/>
          <w:numId w:val="21"/>
        </w:numPr>
        <w:spacing w:before="0" w:line="240" w:lineRule="auto"/>
        <w:ind w:left="1134"/>
        <w:rPr>
          <w:rFonts w:ascii="Arial" w:hAnsi="Arial" w:cs="Arial"/>
          <w:b/>
          <w:bCs/>
          <w:color w:val="002060"/>
          <w:sz w:val="24"/>
          <w:szCs w:val="24"/>
        </w:rPr>
      </w:pPr>
      <w:r w:rsidRPr="005A747C">
        <w:rPr>
          <w:rFonts w:ascii="Arial" w:hAnsi="Arial" w:cs="Arial"/>
          <w:b/>
          <w:bCs/>
          <w:color w:val="002060"/>
          <w:sz w:val="24"/>
          <w:szCs w:val="24"/>
        </w:rPr>
        <w:t>Berechnungsmaßstab</w:t>
      </w:r>
    </w:p>
    <w:p w14:paraId="06778F85" w14:textId="77777777" w:rsidR="00631ACF" w:rsidRDefault="00631ACF" w:rsidP="001265B1">
      <w:pPr>
        <w:pStyle w:val="berschrift1"/>
        <w:spacing w:before="0" w:beforeAutospacing="0" w:after="0" w:afterAutospacing="0" w:line="280" w:lineRule="exact"/>
        <w:ind w:left="1134"/>
        <w:rPr>
          <w:rFonts w:ascii="Arial" w:hAnsi="Arial" w:cs="Arial"/>
          <w:b w:val="0"/>
          <w:bCs w:val="0"/>
          <w:color w:val="002F5D"/>
          <w:sz w:val="22"/>
          <w:szCs w:val="24"/>
        </w:rPr>
      </w:pPr>
    </w:p>
    <w:p w14:paraId="13DEBB18" w14:textId="13CEFAC8" w:rsidR="0001658C" w:rsidRPr="0001658C" w:rsidRDefault="00600AF1" w:rsidP="001265B1">
      <w:pPr>
        <w:pStyle w:val="berschrift1"/>
        <w:spacing w:before="0" w:beforeAutospacing="0" w:after="0" w:afterAutospacing="0" w:line="280" w:lineRule="exact"/>
        <w:ind w:left="1134"/>
        <w:rPr>
          <w:rFonts w:ascii="Arial" w:hAnsi="Arial" w:cs="Arial"/>
          <w:b w:val="0"/>
          <w:bCs w:val="0"/>
          <w:color w:val="002F5D"/>
          <w:sz w:val="22"/>
          <w:szCs w:val="24"/>
        </w:rPr>
      </w:pPr>
      <w:r>
        <w:rPr>
          <w:rFonts w:ascii="Arial" w:hAnsi="Arial" w:cs="Arial"/>
          <w:b w:val="0"/>
          <w:bCs w:val="0"/>
          <w:color w:val="002F5D"/>
          <w:sz w:val="22"/>
          <w:szCs w:val="24"/>
        </w:rPr>
        <w:t>D</w:t>
      </w:r>
      <w:r w:rsidRPr="00600AF1">
        <w:rPr>
          <w:rFonts w:ascii="Arial" w:hAnsi="Arial" w:cs="Arial"/>
          <w:b w:val="0"/>
          <w:bCs w:val="0"/>
          <w:color w:val="002F5D"/>
          <w:sz w:val="22"/>
          <w:szCs w:val="24"/>
        </w:rPr>
        <w:t>ie</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Anzahl der Kunden, die sich gleichzeitig im Ladengeschäft aufhalten darf, bemisst sich an</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folgender Regelung</w:t>
      </w:r>
    </w:p>
    <w:p w14:paraId="63CCED2D" w14:textId="77777777" w:rsidR="001265B1" w:rsidRDefault="001265B1" w:rsidP="0001658C">
      <w:pPr>
        <w:pStyle w:val="StandardWeb"/>
        <w:spacing w:before="0" w:beforeAutospacing="0" w:after="0" w:afterAutospacing="0"/>
        <w:ind w:left="1134"/>
        <w:rPr>
          <w:rStyle w:val="Fett"/>
          <w:rFonts w:ascii="Arial" w:hAnsi="Arial" w:cs="Arial"/>
          <w:color w:val="002F5D"/>
          <w:sz w:val="22"/>
        </w:rPr>
      </w:pPr>
    </w:p>
    <w:p w14:paraId="7D677E84" w14:textId="14C56C03" w:rsidR="00977F26" w:rsidRPr="005A747C" w:rsidRDefault="00977F26" w:rsidP="0001658C">
      <w:pPr>
        <w:pStyle w:val="StandardWeb"/>
        <w:spacing w:before="0" w:beforeAutospacing="0" w:after="0" w:afterAutospacing="0"/>
        <w:ind w:left="1134"/>
        <w:rPr>
          <w:rFonts w:ascii="Arial" w:hAnsi="Arial" w:cs="Arial"/>
          <w:color w:val="002F5D"/>
          <w:sz w:val="22"/>
        </w:rPr>
      </w:pPr>
      <w:r w:rsidRPr="005A747C">
        <w:rPr>
          <w:rStyle w:val="Fett"/>
          <w:rFonts w:ascii="Arial" w:hAnsi="Arial" w:cs="Arial"/>
          <w:color w:val="002F5D"/>
          <w:sz w:val="22"/>
        </w:rPr>
        <w:t xml:space="preserve">Maximale Anzahl </w:t>
      </w:r>
      <w:r w:rsidR="0001658C" w:rsidRPr="005A747C">
        <w:rPr>
          <w:rStyle w:val="Fett"/>
          <w:rFonts w:ascii="Arial" w:hAnsi="Arial" w:cs="Arial"/>
          <w:color w:val="002F5D"/>
          <w:sz w:val="22"/>
        </w:rPr>
        <w:t xml:space="preserve">Kunden </w:t>
      </w:r>
      <w:r w:rsidRPr="005A747C">
        <w:rPr>
          <w:rStyle w:val="Fett"/>
          <w:rFonts w:ascii="Arial" w:hAnsi="Arial" w:cs="Arial"/>
          <w:color w:val="002F5D"/>
          <w:sz w:val="22"/>
        </w:rPr>
        <w:t xml:space="preserve">= …….. (Verkaufsfläche in </w:t>
      </w:r>
      <w:r w:rsidR="008A53A9" w:rsidRPr="008A53A9">
        <w:rPr>
          <w:rStyle w:val="Fett"/>
          <w:rFonts w:ascii="Arial" w:hAnsi="Arial" w:cs="Arial"/>
          <w:color w:val="002060"/>
          <w:sz w:val="22"/>
        </w:rPr>
        <w:t>qm</w:t>
      </w:r>
      <w:r w:rsidRPr="005A747C">
        <w:rPr>
          <w:rStyle w:val="Fett"/>
          <w:rFonts w:ascii="Arial" w:hAnsi="Arial" w:cs="Arial"/>
          <w:color w:val="002F5D"/>
          <w:sz w:val="22"/>
        </w:rPr>
        <w:t xml:space="preserve">) / 20 </w:t>
      </w:r>
    </w:p>
    <w:p w14:paraId="5E293412" w14:textId="77777777" w:rsidR="00751BE7" w:rsidRDefault="00751BE7" w:rsidP="001F7D79">
      <w:pPr>
        <w:pStyle w:val="StandardWeb"/>
        <w:spacing w:before="0" w:beforeAutospacing="0" w:after="0" w:afterAutospacing="0"/>
        <w:ind w:left="1134"/>
        <w:rPr>
          <w:rFonts w:ascii="MiloOT" w:hAnsi="MiloOT" w:cs="Arial"/>
          <w:color w:val="002F5D"/>
        </w:rPr>
      </w:pPr>
    </w:p>
    <w:p w14:paraId="066D8E89" w14:textId="5FF8A4AC" w:rsidR="00977F26" w:rsidRDefault="00977F26" w:rsidP="001265B1">
      <w:pPr>
        <w:pStyle w:val="StandardWeb"/>
        <w:spacing w:before="0" w:beforeAutospacing="0" w:after="0" w:afterAutospacing="0" w:line="280" w:lineRule="exact"/>
        <w:ind w:left="1134"/>
        <w:jc w:val="both"/>
        <w:rPr>
          <w:rFonts w:ascii="Arial" w:hAnsi="Arial" w:cs="Arial"/>
          <w:color w:val="002F5D"/>
          <w:sz w:val="22"/>
        </w:rPr>
      </w:pPr>
      <w:r w:rsidRPr="0001658C">
        <w:rPr>
          <w:rFonts w:ascii="Arial" w:hAnsi="Arial" w:cs="Arial"/>
          <w:color w:val="002F5D"/>
          <w:sz w:val="22"/>
        </w:rPr>
        <w:t>Die Verkaufsfläche ist die von der Kundschaft begehbare Fläche – ohne Lager</w:t>
      </w:r>
      <w:r w:rsidR="001265B1">
        <w:rPr>
          <w:rFonts w:ascii="Arial" w:hAnsi="Arial" w:cs="Arial"/>
          <w:color w:val="002F5D"/>
          <w:sz w:val="22"/>
        </w:rPr>
        <w:t>-</w:t>
      </w:r>
      <w:r w:rsidRPr="0001658C">
        <w:rPr>
          <w:rFonts w:ascii="Arial" w:hAnsi="Arial" w:cs="Arial"/>
          <w:color w:val="002F5D"/>
          <w:sz w:val="22"/>
        </w:rPr>
        <w:t>bereiche und Sanitärräume. Sie schließt jedoch die Flächen mit ein, die durch Kassen, Regale und Gefriertruhen belegt sind.</w:t>
      </w:r>
    </w:p>
    <w:p w14:paraId="200F3BCC" w14:textId="0F002CE4" w:rsidR="0001658C" w:rsidRDefault="0001658C" w:rsidP="0001658C">
      <w:pPr>
        <w:pStyle w:val="StandardWeb"/>
        <w:spacing w:before="0" w:beforeAutospacing="0" w:after="0" w:afterAutospacing="0" w:line="280" w:lineRule="exact"/>
        <w:ind w:left="1134"/>
        <w:rPr>
          <w:rFonts w:ascii="Arial" w:hAnsi="Arial" w:cs="Arial"/>
          <w:color w:val="002F5D"/>
          <w:sz w:val="22"/>
        </w:rPr>
      </w:pPr>
    </w:p>
    <w:p w14:paraId="14C6DB35" w14:textId="77777777" w:rsidR="00C04AC1" w:rsidRPr="0001658C" w:rsidRDefault="00C04AC1" w:rsidP="0001658C">
      <w:pPr>
        <w:pStyle w:val="StandardWeb"/>
        <w:spacing w:before="0" w:beforeAutospacing="0" w:after="0" w:afterAutospacing="0" w:line="280" w:lineRule="exact"/>
        <w:ind w:left="1134"/>
        <w:rPr>
          <w:rFonts w:ascii="Arial" w:hAnsi="Arial" w:cs="Arial"/>
          <w:color w:val="002F5D"/>
          <w:sz w:val="22"/>
        </w:rPr>
      </w:pPr>
    </w:p>
    <w:p w14:paraId="3318D824" w14:textId="3B60AD8C" w:rsidR="00DA3718" w:rsidRPr="00F03F76" w:rsidRDefault="00A65F1F" w:rsidP="00A65F1F">
      <w:pPr>
        <w:spacing w:after="0" w:line="240" w:lineRule="auto"/>
        <w:ind w:left="426" w:hanging="426"/>
        <w:outlineLvl w:val="0"/>
        <w:rPr>
          <w:rFonts w:ascii="Arial" w:eastAsia="Times New Roman" w:hAnsi="Arial" w:cs="Arial"/>
          <w:b/>
          <w:color w:val="002F5D"/>
          <w:kern w:val="36"/>
          <w:sz w:val="28"/>
          <w:szCs w:val="24"/>
          <w:lang w:eastAsia="de-DE"/>
        </w:rPr>
      </w:pPr>
      <w:r w:rsidRPr="00F03F76">
        <w:rPr>
          <w:rFonts w:ascii="Arial" w:eastAsia="Times New Roman" w:hAnsi="Arial" w:cs="Arial"/>
          <w:b/>
          <w:color w:val="002F5D"/>
          <w:kern w:val="36"/>
          <w:sz w:val="28"/>
          <w:szCs w:val="24"/>
          <w:lang w:eastAsia="de-DE"/>
        </w:rPr>
        <w:t>3. Gestaltung der Verkehrswege/Parkplatzkonzept</w:t>
      </w:r>
    </w:p>
    <w:p w14:paraId="0900F71D" w14:textId="0F409FC4" w:rsidR="001D31D6" w:rsidRDefault="001D31D6" w:rsidP="00A65F1F">
      <w:pPr>
        <w:spacing w:after="0" w:line="240" w:lineRule="auto"/>
        <w:outlineLvl w:val="0"/>
        <w:rPr>
          <w:rFonts w:ascii="Arial" w:eastAsia="Times New Roman" w:hAnsi="Arial" w:cs="Arial"/>
          <w:color w:val="002F5D"/>
          <w:kern w:val="36"/>
          <w:szCs w:val="24"/>
          <w:lang w:eastAsia="de-DE"/>
        </w:rPr>
      </w:pPr>
    </w:p>
    <w:p w14:paraId="24FBC5E8" w14:textId="5F13F210" w:rsidR="000A2D4A" w:rsidRPr="000A2D4A" w:rsidRDefault="000A2D4A" w:rsidP="000A2D4A">
      <w:pPr>
        <w:spacing w:after="0" w:line="280" w:lineRule="exact"/>
        <w:outlineLvl w:val="0"/>
        <w:rPr>
          <w:rFonts w:ascii="Arial" w:eastAsia="Times New Roman" w:hAnsi="Arial" w:cs="Arial"/>
          <w:i/>
          <w:color w:val="808080" w:themeColor="background1" w:themeShade="80"/>
          <w:kern w:val="36"/>
          <w:szCs w:val="24"/>
          <w:lang w:eastAsia="de-DE"/>
        </w:rPr>
      </w:pPr>
      <w:r w:rsidRPr="000A2D4A">
        <w:rPr>
          <w:rFonts w:ascii="Arial" w:eastAsia="Times New Roman" w:hAnsi="Arial" w:cs="Arial"/>
          <w:i/>
          <w:color w:val="808080" w:themeColor="background1" w:themeShade="80"/>
          <w:kern w:val="36"/>
          <w:szCs w:val="24"/>
          <w:lang w:eastAsia="de-DE"/>
        </w:rPr>
        <w:t>Hinweis: Sollten Sie über Kundenparkplätze verfügen, benötigen Sie ein Parkplatzkonzept.</w:t>
      </w:r>
    </w:p>
    <w:p w14:paraId="583B563A" w14:textId="77777777" w:rsidR="000A2D4A" w:rsidRDefault="000A2D4A" w:rsidP="000A2D4A">
      <w:pPr>
        <w:spacing w:after="0" w:line="280" w:lineRule="exact"/>
        <w:outlineLvl w:val="0"/>
        <w:rPr>
          <w:rFonts w:ascii="Arial" w:eastAsia="Times New Roman" w:hAnsi="Arial" w:cs="Arial"/>
          <w:color w:val="002F5D"/>
          <w:kern w:val="36"/>
          <w:szCs w:val="24"/>
          <w:lang w:eastAsia="de-DE"/>
        </w:rPr>
      </w:pPr>
    </w:p>
    <w:p w14:paraId="3D3DED95" w14:textId="63F25C65" w:rsidR="00DF29F3" w:rsidRDefault="00DF29F3" w:rsidP="000A2D4A">
      <w:pPr>
        <w:spacing w:after="0" w:line="280" w:lineRule="exact"/>
        <w:outlineLvl w:val="0"/>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 xml:space="preserve">Wir stellen unseren Kunden für die Zeit während des Einkaufs Stellplätze zur Verfügung. Näheres zur Umsetzung der in der Checkliste des Bayerischen Gesundheitsministeriums geforderten Gestaltung der Verkehrswege außerhalb des Ladengeschäftes ist </w:t>
      </w:r>
      <w:r w:rsidR="00451DD4" w:rsidRPr="008A53A9">
        <w:rPr>
          <w:rFonts w:ascii="Arial" w:eastAsia="Times New Roman" w:hAnsi="Arial" w:cs="Arial"/>
          <w:color w:val="002060"/>
          <w:kern w:val="36"/>
          <w:szCs w:val="24"/>
          <w:lang w:eastAsia="de-DE"/>
        </w:rPr>
        <w:t>in</w:t>
      </w:r>
      <w:r w:rsidR="00451DD4">
        <w:rPr>
          <w:rFonts w:ascii="Arial" w:eastAsia="Times New Roman" w:hAnsi="Arial" w:cs="Arial"/>
          <w:color w:val="002F5D"/>
          <w:kern w:val="36"/>
          <w:szCs w:val="24"/>
          <w:lang w:eastAsia="de-DE"/>
        </w:rPr>
        <w:t xml:space="preserve"> </w:t>
      </w:r>
      <w:r>
        <w:rPr>
          <w:rFonts w:ascii="Arial" w:eastAsia="Times New Roman" w:hAnsi="Arial" w:cs="Arial"/>
          <w:color w:val="002F5D"/>
          <w:kern w:val="36"/>
          <w:szCs w:val="24"/>
          <w:lang w:eastAsia="de-DE"/>
        </w:rPr>
        <w:t xml:space="preserve">unserem </w:t>
      </w:r>
      <w:r w:rsidRPr="00DF29F3">
        <w:rPr>
          <w:rFonts w:ascii="Arial" w:eastAsia="Times New Roman" w:hAnsi="Arial" w:cs="Arial"/>
          <w:color w:val="002F5D"/>
          <w:kern w:val="36"/>
          <w:szCs w:val="24"/>
          <w:u w:val="single"/>
          <w:lang w:eastAsia="de-DE"/>
        </w:rPr>
        <w:t>Parkplatzkonzept</w:t>
      </w:r>
      <w:r>
        <w:rPr>
          <w:rFonts w:ascii="Arial" w:eastAsia="Times New Roman" w:hAnsi="Arial" w:cs="Arial"/>
          <w:color w:val="002F5D"/>
          <w:kern w:val="36"/>
          <w:szCs w:val="24"/>
          <w:lang w:eastAsia="de-DE"/>
        </w:rPr>
        <w:t xml:space="preserve"> geregelt.</w:t>
      </w:r>
    </w:p>
    <w:p w14:paraId="09C48886" w14:textId="53B62F1B" w:rsidR="001D31D6" w:rsidRDefault="001D31D6" w:rsidP="00A65F1F">
      <w:pPr>
        <w:spacing w:after="0" w:line="240" w:lineRule="auto"/>
        <w:outlineLvl w:val="0"/>
        <w:rPr>
          <w:rFonts w:ascii="Arial" w:eastAsia="Times New Roman" w:hAnsi="Arial" w:cs="Arial"/>
          <w:color w:val="002F5D"/>
          <w:kern w:val="36"/>
          <w:szCs w:val="24"/>
          <w:lang w:eastAsia="de-DE"/>
        </w:rPr>
      </w:pPr>
    </w:p>
    <w:p w14:paraId="5C5E698D" w14:textId="77777777" w:rsidR="001D31D6" w:rsidRDefault="001D31D6" w:rsidP="001D31D6">
      <w:pPr>
        <w:pStyle w:val="berschrift3"/>
        <w:spacing w:before="0" w:line="240" w:lineRule="auto"/>
        <w:ind w:left="360"/>
        <w:rPr>
          <w:rFonts w:ascii="Arial" w:eastAsia="Times New Roman" w:hAnsi="Arial" w:cs="Arial"/>
          <w:sz w:val="28"/>
          <w:lang w:eastAsia="de-DE"/>
        </w:rPr>
      </w:pPr>
      <w:r w:rsidRPr="001D438A">
        <w:rPr>
          <w:rFonts w:ascii="Arial" w:eastAsia="Times New Roman" w:hAnsi="Arial" w:cs="Arial"/>
          <w:sz w:val="28"/>
          <w:lang w:eastAsia="de-DE"/>
        </w:rPr>
        <w:t>a)</w:t>
      </w:r>
      <w:r>
        <w:rPr>
          <w:rFonts w:ascii="Arial" w:eastAsia="Times New Roman" w:hAnsi="Arial" w:cs="Arial"/>
          <w:sz w:val="24"/>
          <w:lang w:eastAsia="de-DE"/>
        </w:rPr>
        <w:t xml:space="preserve"> </w:t>
      </w:r>
      <w:r w:rsidRPr="005C7821">
        <w:rPr>
          <w:rFonts w:ascii="Arial" w:eastAsia="Times New Roman" w:hAnsi="Arial" w:cs="Arial"/>
          <w:sz w:val="28"/>
          <w:lang w:eastAsia="de-DE"/>
        </w:rPr>
        <w:t>Vorgaben der Verordnung</w:t>
      </w:r>
    </w:p>
    <w:p w14:paraId="2D042529" w14:textId="77777777" w:rsidR="001D31D6" w:rsidRDefault="001D31D6" w:rsidP="001D31D6">
      <w:pPr>
        <w:spacing w:after="0" w:line="240" w:lineRule="auto"/>
        <w:ind w:left="709"/>
        <w:outlineLvl w:val="0"/>
        <w:rPr>
          <w:rFonts w:ascii="Arial" w:eastAsia="Times New Roman" w:hAnsi="Arial" w:cs="Arial"/>
          <w:i/>
          <w:color w:val="002F5D"/>
          <w:szCs w:val="24"/>
          <w:lang w:eastAsia="de-DE"/>
        </w:rPr>
      </w:pPr>
    </w:p>
    <w:p w14:paraId="13124EB1" w14:textId="45A28E94" w:rsidR="001D31D6" w:rsidRPr="008D1A2C" w:rsidRDefault="001D31D6" w:rsidP="001D31D6">
      <w:pPr>
        <w:spacing w:after="0" w:line="240" w:lineRule="auto"/>
        <w:ind w:left="709"/>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„d</w:t>
      </w:r>
      <w:r w:rsidRPr="008D1A2C">
        <w:rPr>
          <w:rFonts w:ascii="Arial" w:eastAsia="Times New Roman" w:hAnsi="Arial" w:cs="Arial"/>
          <w:i/>
          <w:color w:val="002F5D"/>
          <w:szCs w:val="24"/>
          <w:lang w:eastAsia="de-DE"/>
        </w:rPr>
        <w:t>er Betreiber hat</w:t>
      </w:r>
      <w:r w:rsidR="00DE6AC6">
        <w:rPr>
          <w:rFonts w:ascii="Arial" w:eastAsia="Times New Roman" w:hAnsi="Arial" w:cs="Arial"/>
          <w:i/>
          <w:color w:val="002F5D"/>
          <w:szCs w:val="24"/>
          <w:lang w:eastAsia="de-DE"/>
        </w:rPr>
        <w:t xml:space="preserve"> [</w:t>
      </w:r>
      <w:r>
        <w:rPr>
          <w:rFonts w:ascii="Arial" w:eastAsia="Times New Roman" w:hAnsi="Arial" w:cs="Arial"/>
          <w:i/>
          <w:color w:val="002F5D"/>
          <w:szCs w:val="24"/>
          <w:lang w:eastAsia="de-DE"/>
        </w:rPr>
        <w:t>…</w:t>
      </w:r>
      <w:r w:rsidR="00DE6AC6">
        <w:rPr>
          <w:rFonts w:ascii="Arial" w:eastAsia="Times New Roman" w:hAnsi="Arial" w:cs="Arial"/>
          <w:i/>
          <w:color w:val="002F5D"/>
          <w:szCs w:val="24"/>
          <w:lang w:eastAsia="de-DE"/>
        </w:rPr>
        <w:t xml:space="preserve">] </w:t>
      </w:r>
      <w:r>
        <w:rPr>
          <w:rFonts w:ascii="Arial" w:eastAsia="Times New Roman" w:hAnsi="Arial" w:cs="Arial"/>
          <w:i/>
          <w:color w:val="002F5D"/>
          <w:szCs w:val="24"/>
          <w:lang w:eastAsia="de-DE"/>
        </w:rPr>
        <w:t>falls Kundenparkplätze zur Verfügung gestellt werden, ein Parkplatzkonzept auszuarbeiten“</w:t>
      </w:r>
    </w:p>
    <w:p w14:paraId="0F3A0204" w14:textId="1F21F254" w:rsidR="001D31D6" w:rsidRDefault="001D31D6" w:rsidP="00A65F1F">
      <w:pPr>
        <w:spacing w:after="0" w:line="240" w:lineRule="auto"/>
        <w:outlineLvl w:val="0"/>
        <w:rPr>
          <w:rFonts w:ascii="Arial" w:eastAsia="Times New Roman" w:hAnsi="Arial" w:cs="Arial"/>
          <w:color w:val="002F5D"/>
          <w:kern w:val="36"/>
          <w:szCs w:val="24"/>
          <w:lang w:eastAsia="de-DE"/>
        </w:rPr>
      </w:pPr>
    </w:p>
    <w:p w14:paraId="1F13439E" w14:textId="0226CB6F" w:rsidR="001D31D6" w:rsidRPr="001D31D6" w:rsidRDefault="001D31D6" w:rsidP="001D31D6">
      <w:pPr>
        <w:pStyle w:val="berschrift3"/>
        <w:spacing w:before="0" w:line="240" w:lineRule="auto"/>
        <w:ind w:left="360"/>
        <w:rPr>
          <w:rFonts w:ascii="Arial" w:eastAsia="Times New Roman" w:hAnsi="Arial" w:cs="Arial"/>
          <w:sz w:val="28"/>
          <w:lang w:eastAsia="de-DE"/>
        </w:rPr>
      </w:pPr>
      <w:r w:rsidRPr="005C7821">
        <w:rPr>
          <w:rFonts w:ascii="Arial" w:eastAsia="Times New Roman" w:hAnsi="Arial" w:cs="Arial"/>
          <w:sz w:val="28"/>
          <w:lang w:eastAsia="de-DE"/>
        </w:rPr>
        <w:t>b) Umsetzung in unserem Betrieb</w:t>
      </w:r>
      <w:r>
        <w:rPr>
          <w:rFonts w:ascii="Arial" w:eastAsia="Times New Roman" w:hAnsi="Arial" w:cs="Arial"/>
          <w:sz w:val="28"/>
          <w:lang w:eastAsia="de-DE"/>
        </w:rPr>
        <w:t>:</w:t>
      </w:r>
    </w:p>
    <w:p w14:paraId="3127098B" w14:textId="77777777" w:rsidR="001D31D6" w:rsidRDefault="001D31D6" w:rsidP="00A65F1F">
      <w:pPr>
        <w:spacing w:after="0" w:line="240" w:lineRule="auto"/>
        <w:outlineLvl w:val="0"/>
        <w:rPr>
          <w:rFonts w:ascii="Arial" w:eastAsia="Times New Roman" w:hAnsi="Arial" w:cs="Arial"/>
          <w:color w:val="002F5D"/>
          <w:kern w:val="36"/>
          <w:szCs w:val="24"/>
          <w:lang w:eastAsia="de-DE"/>
        </w:rPr>
      </w:pPr>
    </w:p>
    <w:p w14:paraId="4326A7BF" w14:textId="68B55469" w:rsidR="00DA3718" w:rsidRDefault="00A65F1F" w:rsidP="000A2D4A">
      <w:pPr>
        <w:spacing w:after="0" w:line="280" w:lineRule="exact"/>
        <w:ind w:left="357"/>
        <w:outlineLvl w:val="0"/>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Zur Vermeidung von Menschenansammlungen und zur Sicherstellung des Minde</w:t>
      </w:r>
      <w:r w:rsidR="001858C7">
        <w:rPr>
          <w:rFonts w:ascii="Arial" w:eastAsia="Times New Roman" w:hAnsi="Arial" w:cs="Arial"/>
          <w:color w:val="002F5D"/>
          <w:kern w:val="36"/>
          <w:szCs w:val="24"/>
          <w:lang w:eastAsia="de-DE"/>
        </w:rPr>
        <w:t>stabstandes, setzen wir mit unserem Parkplatzkonzept folgende Punkte um:</w:t>
      </w:r>
    </w:p>
    <w:p w14:paraId="62CC1313" w14:textId="4A04B7CA" w:rsidR="001858C7" w:rsidRDefault="001858C7" w:rsidP="00DF29F3">
      <w:pPr>
        <w:spacing w:after="0" w:line="240" w:lineRule="auto"/>
        <w:ind w:left="360"/>
        <w:outlineLvl w:val="0"/>
        <w:rPr>
          <w:rFonts w:ascii="Arial" w:eastAsia="Times New Roman" w:hAnsi="Arial" w:cs="Arial"/>
          <w:color w:val="002F5D"/>
          <w:kern w:val="36"/>
          <w:szCs w:val="24"/>
          <w:lang w:eastAsia="de-DE"/>
        </w:rPr>
      </w:pPr>
    </w:p>
    <w:p w14:paraId="320B8BD6" w14:textId="7F5AD177" w:rsidR="001858C7" w:rsidRDefault="00F03F76" w:rsidP="000A2D4A">
      <w:pPr>
        <w:spacing w:after="0" w:line="280" w:lineRule="exact"/>
        <w:ind w:left="357"/>
        <w:outlineLvl w:val="0"/>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Unser</w:t>
      </w:r>
      <w:r w:rsidR="001858C7">
        <w:rPr>
          <w:rFonts w:ascii="Arial" w:eastAsia="Times New Roman" w:hAnsi="Arial" w:cs="Arial"/>
          <w:color w:val="002F5D"/>
          <w:kern w:val="36"/>
          <w:szCs w:val="24"/>
          <w:lang w:eastAsia="de-DE"/>
        </w:rPr>
        <w:t xml:space="preserve"> Parkplatz </w:t>
      </w:r>
      <w:r>
        <w:rPr>
          <w:rFonts w:ascii="Arial" w:eastAsia="Times New Roman" w:hAnsi="Arial" w:cs="Arial"/>
          <w:color w:val="002F5D"/>
          <w:kern w:val="36"/>
          <w:szCs w:val="24"/>
          <w:lang w:eastAsia="de-DE"/>
        </w:rPr>
        <w:t>umfasst</w:t>
      </w:r>
      <w:r w:rsidR="001858C7">
        <w:rPr>
          <w:rFonts w:ascii="Arial" w:eastAsia="Times New Roman" w:hAnsi="Arial" w:cs="Arial"/>
          <w:color w:val="002F5D"/>
          <w:kern w:val="36"/>
          <w:szCs w:val="24"/>
          <w:lang w:eastAsia="de-DE"/>
        </w:rPr>
        <w:t xml:space="preserve"> aktuell</w:t>
      </w:r>
      <w:r>
        <w:rPr>
          <w:rFonts w:ascii="Arial" w:eastAsia="Times New Roman" w:hAnsi="Arial" w:cs="Arial"/>
          <w:color w:val="002F5D"/>
          <w:kern w:val="36"/>
          <w:szCs w:val="24"/>
          <w:lang w:eastAsia="de-DE"/>
        </w:rPr>
        <w:t>..</w:t>
      </w:r>
      <w:r w:rsidR="001858C7">
        <w:rPr>
          <w:rFonts w:ascii="Arial" w:eastAsia="Times New Roman" w:hAnsi="Arial" w:cs="Arial"/>
          <w:color w:val="002F5D"/>
          <w:kern w:val="36"/>
          <w:szCs w:val="24"/>
          <w:lang w:eastAsia="de-DE"/>
        </w:rPr>
        <w:t>……Stellplätze</w:t>
      </w:r>
      <w:r>
        <w:rPr>
          <w:rFonts w:ascii="Arial" w:eastAsia="Times New Roman" w:hAnsi="Arial" w:cs="Arial"/>
          <w:color w:val="002F5D"/>
          <w:kern w:val="36"/>
          <w:szCs w:val="24"/>
          <w:lang w:eastAsia="de-DE"/>
        </w:rPr>
        <w:t>.</w:t>
      </w:r>
    </w:p>
    <w:p w14:paraId="074D89D6" w14:textId="44AD8F77" w:rsidR="001858C7" w:rsidRDefault="001858C7" w:rsidP="00DF29F3">
      <w:pPr>
        <w:spacing w:after="0" w:line="240" w:lineRule="auto"/>
        <w:ind w:left="360"/>
        <w:outlineLvl w:val="0"/>
        <w:rPr>
          <w:rFonts w:ascii="Arial" w:eastAsia="Times New Roman" w:hAnsi="Arial" w:cs="Arial"/>
          <w:color w:val="002F5D"/>
          <w:kern w:val="36"/>
          <w:szCs w:val="24"/>
          <w:lang w:eastAsia="de-DE"/>
        </w:rPr>
      </w:pPr>
    </w:p>
    <w:p w14:paraId="47B879CC" w14:textId="77777777" w:rsidR="00D805EA" w:rsidRDefault="001858C7" w:rsidP="00F03F76">
      <w:pPr>
        <w:spacing w:after="0" w:line="280" w:lineRule="exact"/>
        <w:ind w:left="357"/>
        <w:outlineLvl w:val="0"/>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 xml:space="preserve">Entsprechend der für unser Ladengeschäft maximal zulässigen Kundenanzahl, die sich dort gleichzeitig aufhalten darf, reduzieren wir </w:t>
      </w:r>
      <w:r>
        <w:rPr>
          <w:rFonts w:ascii="Arial" w:eastAsia="Times New Roman" w:hAnsi="Arial" w:cs="Arial"/>
          <w:color w:val="002F5D"/>
          <w:kern w:val="36"/>
          <w:szCs w:val="24"/>
          <w:lang w:eastAsia="de-DE"/>
        </w:rPr>
        <w:lastRenderedPageBreak/>
        <w:t xml:space="preserve">unsere Stellplätze auf die Gesamtzahl </w:t>
      </w:r>
    </w:p>
    <w:p w14:paraId="51658EF6" w14:textId="17703BF2" w:rsidR="001858C7" w:rsidRDefault="001858C7" w:rsidP="00F03F76">
      <w:pPr>
        <w:spacing w:after="0" w:line="280" w:lineRule="exact"/>
        <w:ind w:left="357"/>
        <w:outlineLvl w:val="0"/>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auf ………………Stellplätze</w:t>
      </w:r>
      <w:r w:rsidR="00451DD4">
        <w:rPr>
          <w:rFonts w:ascii="Arial" w:eastAsia="Times New Roman" w:hAnsi="Arial" w:cs="Arial"/>
          <w:color w:val="002F5D"/>
          <w:kern w:val="36"/>
          <w:szCs w:val="24"/>
          <w:lang w:eastAsia="de-DE"/>
        </w:rPr>
        <w:t xml:space="preserve"> </w:t>
      </w:r>
      <w:r w:rsidR="00451DD4" w:rsidRPr="00D805EA">
        <w:rPr>
          <w:rFonts w:ascii="Arial" w:eastAsia="Times New Roman" w:hAnsi="Arial" w:cs="Arial"/>
          <w:color w:val="002060"/>
          <w:kern w:val="36"/>
          <w:szCs w:val="24"/>
          <w:lang w:eastAsia="de-DE"/>
        </w:rPr>
        <w:t>(plus 10 Prozent)</w:t>
      </w:r>
      <w:r w:rsidRPr="00D805EA">
        <w:rPr>
          <w:rFonts w:ascii="Arial" w:eastAsia="Times New Roman" w:hAnsi="Arial" w:cs="Arial"/>
          <w:color w:val="002060"/>
          <w:kern w:val="36"/>
          <w:szCs w:val="24"/>
          <w:lang w:eastAsia="de-DE"/>
        </w:rPr>
        <w:t xml:space="preserve">. </w:t>
      </w:r>
    </w:p>
    <w:p w14:paraId="2EB4A273" w14:textId="639586BC" w:rsidR="00AA5036" w:rsidRDefault="00AA5036" w:rsidP="00DF29F3">
      <w:pPr>
        <w:spacing w:after="0" w:line="240" w:lineRule="auto"/>
        <w:ind w:left="360"/>
        <w:outlineLvl w:val="0"/>
        <w:rPr>
          <w:rFonts w:ascii="Arial" w:eastAsia="Times New Roman" w:hAnsi="Arial" w:cs="Arial"/>
          <w:color w:val="002F5D"/>
          <w:kern w:val="36"/>
          <w:szCs w:val="24"/>
          <w:lang w:eastAsia="de-DE"/>
        </w:rPr>
      </w:pPr>
    </w:p>
    <w:p w14:paraId="7A5ECE0F" w14:textId="2DD342D8" w:rsidR="00AA5036" w:rsidRDefault="00AA5036" w:rsidP="00F03F76">
      <w:pPr>
        <w:spacing w:after="0" w:line="280" w:lineRule="exact"/>
        <w:ind w:left="357"/>
        <w:outlineLvl w:val="0"/>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 xml:space="preserve">Diese Stellplätze werden so ausgewiesen, dass der Mindestabstand von </w:t>
      </w:r>
      <w:r w:rsidR="00F03F76">
        <w:rPr>
          <w:rFonts w:ascii="Arial" w:eastAsia="Times New Roman" w:hAnsi="Arial" w:cs="Arial"/>
          <w:color w:val="002F5D"/>
          <w:kern w:val="36"/>
          <w:szCs w:val="24"/>
          <w:lang w:eastAsia="de-DE"/>
        </w:rPr>
        <w:t>mindestens</w:t>
      </w:r>
      <w:r w:rsidR="00F03F76">
        <w:rPr>
          <w:rFonts w:ascii="Arial" w:eastAsia="Times New Roman" w:hAnsi="Arial" w:cs="Arial"/>
          <w:color w:val="002F5D"/>
          <w:kern w:val="36"/>
          <w:szCs w:val="24"/>
          <w:lang w:eastAsia="de-DE"/>
        </w:rPr>
        <w:br/>
      </w:r>
      <w:r>
        <w:rPr>
          <w:rFonts w:ascii="Arial" w:eastAsia="Times New Roman" w:hAnsi="Arial" w:cs="Arial"/>
          <w:color w:val="002F5D"/>
          <w:kern w:val="36"/>
          <w:szCs w:val="24"/>
          <w:lang w:eastAsia="de-DE"/>
        </w:rPr>
        <w:t xml:space="preserve">1,5 </w:t>
      </w:r>
      <w:r w:rsidR="00D805EA">
        <w:rPr>
          <w:rFonts w:ascii="Arial" w:eastAsia="Times New Roman" w:hAnsi="Arial" w:cs="Arial"/>
          <w:color w:val="002F5D"/>
          <w:kern w:val="36"/>
          <w:szCs w:val="24"/>
          <w:lang w:eastAsia="de-DE"/>
        </w:rPr>
        <w:t xml:space="preserve">m </w:t>
      </w:r>
      <w:r>
        <w:rPr>
          <w:rFonts w:ascii="Arial" w:eastAsia="Times New Roman" w:hAnsi="Arial" w:cs="Arial"/>
          <w:color w:val="002F5D"/>
          <w:kern w:val="36"/>
          <w:szCs w:val="24"/>
          <w:lang w:eastAsia="de-DE"/>
        </w:rPr>
        <w:t>beim Ein- und Ausstieg sowie beim Vorgang des Beladens des PKW eingehalten wird.</w:t>
      </w:r>
    </w:p>
    <w:p w14:paraId="2B38787B" w14:textId="3072D150" w:rsidR="00AA5036" w:rsidRDefault="00AA5036" w:rsidP="00F03F76">
      <w:pPr>
        <w:spacing w:after="0" w:line="280" w:lineRule="exact"/>
        <w:ind w:left="357"/>
        <w:outlineLvl w:val="0"/>
        <w:rPr>
          <w:rFonts w:ascii="Arial" w:eastAsia="Times New Roman" w:hAnsi="Arial" w:cs="Arial"/>
          <w:color w:val="002F5D"/>
          <w:kern w:val="36"/>
          <w:szCs w:val="24"/>
          <w:lang w:eastAsia="de-DE"/>
        </w:rPr>
      </w:pPr>
    </w:p>
    <w:p w14:paraId="0707EC35" w14:textId="76D11BE7" w:rsidR="00DF29F3" w:rsidRDefault="00F03F76" w:rsidP="00F03F76">
      <w:pPr>
        <w:spacing w:after="0" w:line="280" w:lineRule="exact"/>
        <w:ind w:left="357"/>
        <w:outlineLvl w:val="0"/>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 xml:space="preserve">Wir kontrollieren die Einhaltung der </w:t>
      </w:r>
      <w:r w:rsidR="00AA5036">
        <w:rPr>
          <w:rFonts w:ascii="Arial" w:eastAsia="Times New Roman" w:hAnsi="Arial" w:cs="Arial"/>
          <w:color w:val="002F5D"/>
          <w:kern w:val="36"/>
          <w:szCs w:val="24"/>
          <w:lang w:eastAsia="de-DE"/>
        </w:rPr>
        <w:t xml:space="preserve">getroffenen Regelungen zur Parkplatzbenutzung </w:t>
      </w:r>
      <w:r>
        <w:rPr>
          <w:rFonts w:ascii="Arial" w:eastAsia="Times New Roman" w:hAnsi="Arial" w:cs="Arial"/>
          <w:color w:val="002F5D"/>
          <w:kern w:val="36"/>
          <w:szCs w:val="24"/>
          <w:lang w:eastAsia="de-DE"/>
        </w:rPr>
        <w:t>und setzen diese durch.</w:t>
      </w:r>
    </w:p>
    <w:p w14:paraId="2FA06819" w14:textId="77777777" w:rsidR="00AA5036" w:rsidRDefault="00AA5036" w:rsidP="00A65F1F">
      <w:pPr>
        <w:spacing w:after="0" w:line="240" w:lineRule="auto"/>
        <w:outlineLvl w:val="0"/>
        <w:rPr>
          <w:rFonts w:ascii="Arial" w:eastAsia="Times New Roman" w:hAnsi="Arial" w:cs="Arial"/>
          <w:color w:val="002F5D"/>
          <w:kern w:val="36"/>
          <w:szCs w:val="24"/>
          <w:lang w:eastAsia="de-DE"/>
        </w:rPr>
      </w:pPr>
    </w:p>
    <w:p w14:paraId="617DBC9B" w14:textId="77777777" w:rsidR="001D31D6" w:rsidRDefault="001D31D6" w:rsidP="00A65F1F">
      <w:pPr>
        <w:spacing w:after="0" w:line="240" w:lineRule="auto"/>
        <w:outlineLvl w:val="0"/>
        <w:rPr>
          <w:rFonts w:ascii="Arial" w:eastAsia="Times New Roman" w:hAnsi="Arial" w:cs="Arial"/>
          <w:color w:val="002F5D"/>
          <w:kern w:val="36"/>
          <w:szCs w:val="24"/>
          <w:lang w:eastAsia="de-DE"/>
        </w:rPr>
      </w:pPr>
    </w:p>
    <w:p w14:paraId="71F0D492" w14:textId="4123B633" w:rsidR="00AA5036" w:rsidRPr="00F03F76" w:rsidRDefault="00AA5036" w:rsidP="00AA5036">
      <w:pPr>
        <w:spacing w:after="0" w:line="240" w:lineRule="auto"/>
        <w:ind w:left="426" w:hanging="426"/>
        <w:outlineLvl w:val="0"/>
        <w:rPr>
          <w:rFonts w:ascii="Arial" w:eastAsia="Times New Roman" w:hAnsi="Arial" w:cs="Arial"/>
          <w:b/>
          <w:color w:val="002F5D"/>
          <w:kern w:val="36"/>
          <w:sz w:val="28"/>
          <w:szCs w:val="24"/>
          <w:lang w:eastAsia="de-DE"/>
        </w:rPr>
      </w:pPr>
      <w:r w:rsidRPr="00F03F76">
        <w:rPr>
          <w:rFonts w:ascii="Arial" w:eastAsia="Times New Roman" w:hAnsi="Arial" w:cs="Arial"/>
          <w:b/>
          <w:color w:val="002F5D"/>
          <w:kern w:val="36"/>
          <w:sz w:val="28"/>
          <w:szCs w:val="24"/>
          <w:lang w:eastAsia="de-DE"/>
        </w:rPr>
        <w:t xml:space="preserve">4. Maßnahmen zur Gewährleistung des Mindestabstandes </w:t>
      </w:r>
    </w:p>
    <w:p w14:paraId="2DB1CCB3" w14:textId="277E6998" w:rsidR="00AA5036" w:rsidRDefault="00AA5036" w:rsidP="00AA5036">
      <w:pPr>
        <w:pStyle w:val="berschrift3"/>
        <w:spacing w:before="0" w:line="240" w:lineRule="auto"/>
        <w:ind w:left="360"/>
        <w:rPr>
          <w:rFonts w:ascii="Arial" w:eastAsia="Times New Roman" w:hAnsi="Arial" w:cs="Arial"/>
          <w:sz w:val="22"/>
          <w:lang w:eastAsia="de-DE"/>
        </w:rPr>
      </w:pPr>
    </w:p>
    <w:p w14:paraId="4DB40F5F" w14:textId="68DAD1DC" w:rsidR="00AA5036" w:rsidRDefault="00AA5036" w:rsidP="00AA5036">
      <w:pPr>
        <w:pStyle w:val="berschrift3"/>
        <w:spacing w:before="0" w:line="240" w:lineRule="auto"/>
        <w:ind w:left="360"/>
        <w:rPr>
          <w:rFonts w:ascii="Arial" w:eastAsia="Times New Roman" w:hAnsi="Arial" w:cs="Arial"/>
          <w:sz w:val="28"/>
          <w:lang w:eastAsia="de-DE"/>
        </w:rPr>
      </w:pPr>
      <w:r w:rsidRPr="001D438A">
        <w:rPr>
          <w:rFonts w:ascii="Arial" w:eastAsia="Times New Roman" w:hAnsi="Arial" w:cs="Arial"/>
          <w:sz w:val="28"/>
          <w:lang w:eastAsia="de-DE"/>
        </w:rPr>
        <w:t>a)</w:t>
      </w:r>
      <w:r>
        <w:rPr>
          <w:rFonts w:ascii="Arial" w:eastAsia="Times New Roman" w:hAnsi="Arial" w:cs="Arial"/>
          <w:sz w:val="24"/>
          <w:lang w:eastAsia="de-DE"/>
        </w:rPr>
        <w:t xml:space="preserve"> </w:t>
      </w:r>
      <w:r w:rsidRPr="005C7821">
        <w:rPr>
          <w:rFonts w:ascii="Arial" w:eastAsia="Times New Roman" w:hAnsi="Arial" w:cs="Arial"/>
          <w:sz w:val="28"/>
          <w:lang w:eastAsia="de-DE"/>
        </w:rPr>
        <w:t>Vorgaben der Verordnung</w:t>
      </w:r>
    </w:p>
    <w:p w14:paraId="0FBE8D07" w14:textId="77777777" w:rsidR="00AA5036" w:rsidRDefault="00AA5036" w:rsidP="00AA5036">
      <w:pPr>
        <w:spacing w:after="0" w:line="240" w:lineRule="auto"/>
        <w:ind w:left="709"/>
        <w:outlineLvl w:val="0"/>
        <w:rPr>
          <w:rFonts w:ascii="Arial" w:eastAsia="Times New Roman" w:hAnsi="Arial" w:cs="Arial"/>
          <w:i/>
          <w:color w:val="002F5D"/>
          <w:szCs w:val="24"/>
          <w:lang w:eastAsia="de-DE"/>
        </w:rPr>
      </w:pPr>
    </w:p>
    <w:p w14:paraId="1C34ED08" w14:textId="77777777" w:rsidR="00AA5036" w:rsidRPr="008D1A2C" w:rsidRDefault="00AA5036" w:rsidP="00AA5036">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w:t>
      </w:r>
      <w:r w:rsidRPr="008D1A2C">
        <w:rPr>
          <w:rFonts w:ascii="Arial" w:eastAsia="Times New Roman" w:hAnsi="Arial" w:cs="Arial"/>
          <w:i/>
          <w:color w:val="002F5D"/>
          <w:szCs w:val="24"/>
          <w:lang w:eastAsia="de-DE"/>
        </w:rPr>
        <w:t>Der Betreiber hat durch geeignete Maßnahmen sicherzustellen, dass grundsätzlich ein Mindestabstand von 1,5 m zwischen den Kunden eingehalten werden kann.</w:t>
      </w:r>
      <w:r>
        <w:rPr>
          <w:rFonts w:ascii="Arial" w:eastAsia="Times New Roman" w:hAnsi="Arial" w:cs="Arial"/>
          <w:i/>
          <w:color w:val="002F5D"/>
          <w:szCs w:val="24"/>
          <w:lang w:eastAsia="de-DE"/>
        </w:rPr>
        <w:t>“</w:t>
      </w:r>
      <w:r w:rsidRPr="008D1A2C">
        <w:rPr>
          <w:rFonts w:ascii="Arial" w:eastAsia="Times New Roman" w:hAnsi="Arial" w:cs="Arial"/>
          <w:i/>
          <w:color w:val="002F5D"/>
          <w:szCs w:val="24"/>
          <w:lang w:eastAsia="de-DE"/>
        </w:rPr>
        <w:t xml:space="preserve"> </w:t>
      </w:r>
    </w:p>
    <w:p w14:paraId="35761B2E" w14:textId="77777777" w:rsidR="00AA5036" w:rsidRPr="008D1A2C" w:rsidRDefault="00AA5036" w:rsidP="00AA5036">
      <w:pPr>
        <w:spacing w:after="0" w:line="240" w:lineRule="auto"/>
        <w:ind w:left="709"/>
        <w:jc w:val="both"/>
        <w:outlineLvl w:val="0"/>
        <w:rPr>
          <w:rFonts w:ascii="Arial" w:eastAsia="Times New Roman" w:hAnsi="Arial" w:cs="Arial"/>
          <w:i/>
          <w:color w:val="002F5D"/>
          <w:szCs w:val="24"/>
          <w:lang w:eastAsia="de-DE"/>
        </w:rPr>
      </w:pPr>
    </w:p>
    <w:p w14:paraId="0EFD944C" w14:textId="2A131ED0" w:rsidR="00AA5036" w:rsidRPr="005C7821" w:rsidRDefault="00AA5036" w:rsidP="00F03F76">
      <w:pPr>
        <w:pStyle w:val="berschrift3"/>
        <w:spacing w:before="0" w:line="240" w:lineRule="auto"/>
        <w:ind w:left="709" w:hanging="349"/>
        <w:rPr>
          <w:rFonts w:ascii="Arial" w:eastAsia="Times New Roman" w:hAnsi="Arial" w:cs="Arial"/>
          <w:sz w:val="28"/>
          <w:lang w:eastAsia="de-DE"/>
        </w:rPr>
      </w:pPr>
      <w:r w:rsidRPr="005C7821">
        <w:rPr>
          <w:rFonts w:ascii="Arial" w:eastAsia="Times New Roman" w:hAnsi="Arial" w:cs="Arial"/>
          <w:sz w:val="28"/>
          <w:lang w:eastAsia="de-DE"/>
        </w:rPr>
        <w:t>b) Umsetzung in unserem Betrieb</w:t>
      </w:r>
      <w:r w:rsidR="001D31D6">
        <w:rPr>
          <w:rFonts w:ascii="Arial" w:eastAsia="Times New Roman" w:hAnsi="Arial" w:cs="Arial"/>
          <w:sz w:val="28"/>
          <w:lang w:eastAsia="de-DE"/>
        </w:rPr>
        <w:t>: Information von Kunden, Mitarbeitern und Lieferanten</w:t>
      </w:r>
    </w:p>
    <w:p w14:paraId="312EE042" w14:textId="77777777" w:rsidR="00AA5036" w:rsidRDefault="00AA5036" w:rsidP="00AA5036">
      <w:pPr>
        <w:spacing w:after="0" w:line="280" w:lineRule="exact"/>
        <w:ind w:left="709"/>
        <w:rPr>
          <w:rFonts w:ascii="Arial" w:eastAsia="Times New Roman" w:hAnsi="Arial" w:cs="Arial"/>
          <w:color w:val="002F5D"/>
          <w:szCs w:val="24"/>
          <w:lang w:eastAsia="de-DE"/>
        </w:rPr>
      </w:pPr>
    </w:p>
    <w:p w14:paraId="4D05F77F" w14:textId="66975F60" w:rsidR="00DF29F3" w:rsidRPr="00DF29F3" w:rsidRDefault="00DF29F3" w:rsidP="00DF29F3">
      <w:pPr>
        <w:pStyle w:val="berschrift5"/>
        <w:numPr>
          <w:ilvl w:val="0"/>
          <w:numId w:val="32"/>
        </w:numPr>
        <w:spacing w:before="0" w:line="240" w:lineRule="auto"/>
        <w:rPr>
          <w:rFonts w:ascii="Arial" w:eastAsia="Times New Roman" w:hAnsi="Arial" w:cs="Arial"/>
          <w:b/>
          <w:color w:val="002F5D"/>
          <w:szCs w:val="24"/>
          <w:lang w:eastAsia="de-DE"/>
        </w:rPr>
      </w:pPr>
      <w:r w:rsidRPr="00DF29F3">
        <w:rPr>
          <w:rFonts w:ascii="Arial" w:eastAsia="Times New Roman" w:hAnsi="Arial" w:cs="Arial"/>
          <w:b/>
          <w:color w:val="002F5D"/>
          <w:szCs w:val="24"/>
          <w:lang w:eastAsia="de-DE"/>
        </w:rPr>
        <w:t xml:space="preserve">Information </w:t>
      </w:r>
      <w:r>
        <w:rPr>
          <w:rFonts w:ascii="Arial" w:eastAsia="Times New Roman" w:hAnsi="Arial" w:cs="Arial"/>
          <w:b/>
          <w:color w:val="002F5D"/>
          <w:szCs w:val="24"/>
          <w:lang w:eastAsia="de-DE"/>
        </w:rPr>
        <w:t>zur Einhaltung des Mindestabstandes</w:t>
      </w:r>
    </w:p>
    <w:p w14:paraId="5CE0615A" w14:textId="77777777" w:rsidR="00DF29F3" w:rsidRDefault="00DF29F3" w:rsidP="00AA5036">
      <w:pPr>
        <w:spacing w:after="0" w:line="280" w:lineRule="exact"/>
        <w:ind w:left="709"/>
        <w:jc w:val="both"/>
        <w:rPr>
          <w:rFonts w:ascii="Arial" w:eastAsia="Times New Roman" w:hAnsi="Arial" w:cs="Arial"/>
          <w:color w:val="002F5D"/>
          <w:szCs w:val="24"/>
          <w:lang w:eastAsia="de-DE"/>
        </w:rPr>
      </w:pPr>
    </w:p>
    <w:p w14:paraId="6E5E03BD" w14:textId="637F2003" w:rsidR="00AA5036" w:rsidRDefault="00AA5036" w:rsidP="00AA5036">
      <w:pPr>
        <w:spacing w:after="0" w:line="280" w:lineRule="exact"/>
        <w:ind w:left="709"/>
        <w:jc w:val="both"/>
        <w:rPr>
          <w:rFonts w:ascii="Arial" w:eastAsia="Times New Roman" w:hAnsi="Arial" w:cs="Arial"/>
          <w:color w:val="002F5D"/>
          <w:szCs w:val="24"/>
          <w:lang w:eastAsia="de-DE"/>
        </w:rPr>
      </w:pPr>
      <w:r>
        <w:rPr>
          <w:rFonts w:ascii="Arial" w:eastAsia="Times New Roman" w:hAnsi="Arial" w:cs="Arial"/>
          <w:color w:val="002F5D"/>
          <w:szCs w:val="24"/>
          <w:lang w:eastAsia="de-DE"/>
        </w:rPr>
        <w:lastRenderedPageBreak/>
        <w:t xml:space="preserve">Wir informieren unsere Kunden durch Aushang von Hinweisschildern zur Abstandsregelung etc. am Eingang und an geeigneten Stellen über unsere Schutz- und Hygienebestimmungen. Dazu zählt, dass zwischen den Kunden und zu den Mitarbeitern grundsätzlich und wo immer möglich ein Abstand von mindestens 1,5 </w:t>
      </w:r>
      <w:r w:rsidR="00D805EA" w:rsidRPr="00D805EA">
        <w:rPr>
          <w:rFonts w:ascii="Arial" w:eastAsia="Times New Roman" w:hAnsi="Arial" w:cs="Arial"/>
          <w:color w:val="002060"/>
          <w:szCs w:val="24"/>
          <w:lang w:eastAsia="de-DE"/>
        </w:rPr>
        <w:t>m</w:t>
      </w:r>
      <w:r w:rsidRPr="00451DD4">
        <w:rPr>
          <w:rFonts w:ascii="Arial" w:eastAsia="Times New Roman" w:hAnsi="Arial" w:cs="Arial"/>
          <w:color w:val="FF0000"/>
          <w:szCs w:val="24"/>
          <w:lang w:eastAsia="de-DE"/>
        </w:rPr>
        <w:t xml:space="preserve"> </w:t>
      </w:r>
      <w:r>
        <w:rPr>
          <w:rFonts w:ascii="Arial" w:eastAsia="Times New Roman" w:hAnsi="Arial" w:cs="Arial"/>
          <w:color w:val="002F5D"/>
          <w:szCs w:val="24"/>
          <w:lang w:eastAsia="de-DE"/>
        </w:rPr>
        <w:t>einzuhalten ist. Entsprechende Informationen erhalten auch unsere Lie</w:t>
      </w:r>
      <w:r w:rsidR="0095047F">
        <w:rPr>
          <w:rFonts w:ascii="Arial" w:eastAsia="Times New Roman" w:hAnsi="Arial" w:cs="Arial"/>
          <w:color w:val="002F5D"/>
          <w:szCs w:val="24"/>
          <w:lang w:eastAsia="de-DE"/>
        </w:rPr>
        <w:t>feranten und unsere Mitarbeiter.</w:t>
      </w:r>
    </w:p>
    <w:p w14:paraId="272B6BEB" w14:textId="77777777" w:rsidR="00AA5036" w:rsidRDefault="00AA5036" w:rsidP="00AA5036">
      <w:pPr>
        <w:spacing w:after="0" w:line="280" w:lineRule="exact"/>
        <w:ind w:left="709"/>
        <w:rPr>
          <w:rFonts w:ascii="Arial" w:eastAsia="Times New Roman" w:hAnsi="Arial" w:cs="Arial"/>
          <w:color w:val="002F5D"/>
          <w:szCs w:val="24"/>
          <w:lang w:eastAsia="de-DE"/>
        </w:rPr>
      </w:pPr>
    </w:p>
    <w:p w14:paraId="65F4512B" w14:textId="055EC10F" w:rsidR="00AA5036" w:rsidRPr="000C0916" w:rsidRDefault="00AA5036" w:rsidP="00DE6AC6">
      <w:pPr>
        <w:pStyle w:val="StandardWeb"/>
        <w:spacing w:before="0" w:beforeAutospacing="0" w:after="0" w:afterAutospacing="0" w:line="280" w:lineRule="exact"/>
        <w:ind w:left="709"/>
        <w:jc w:val="both"/>
        <w:rPr>
          <w:rFonts w:ascii="Arial" w:hAnsi="Arial" w:cs="Arial"/>
          <w:color w:val="002F5D"/>
          <w:sz w:val="22"/>
        </w:rPr>
      </w:pPr>
      <w:r w:rsidRPr="000C0916">
        <w:rPr>
          <w:rFonts w:ascii="Arial" w:hAnsi="Arial" w:cs="Arial"/>
          <w:color w:val="002F5D"/>
          <w:sz w:val="22"/>
        </w:rPr>
        <w:t>Zur Unterstützung unserer Kunden haben wir im Abstand von mindestens 1,</w:t>
      </w:r>
      <w:r w:rsidRPr="00D805EA">
        <w:rPr>
          <w:rFonts w:ascii="Arial" w:hAnsi="Arial" w:cs="Arial"/>
          <w:color w:val="002060"/>
          <w:sz w:val="22"/>
        </w:rPr>
        <w:t xml:space="preserve">5 </w:t>
      </w:r>
      <w:r w:rsidR="00D805EA" w:rsidRPr="00D805EA">
        <w:rPr>
          <w:rFonts w:ascii="Arial" w:hAnsi="Arial" w:cs="Arial"/>
          <w:color w:val="002060"/>
          <w:sz w:val="22"/>
        </w:rPr>
        <w:t>m</w:t>
      </w:r>
      <w:r w:rsidRPr="00D805EA">
        <w:rPr>
          <w:rFonts w:ascii="Arial" w:hAnsi="Arial" w:cs="Arial"/>
          <w:color w:val="002060"/>
          <w:sz w:val="22"/>
        </w:rPr>
        <w:t xml:space="preserve"> </w:t>
      </w:r>
      <w:r>
        <w:rPr>
          <w:rFonts w:ascii="Arial" w:hAnsi="Arial" w:cs="Arial"/>
          <w:color w:val="002F5D"/>
          <w:sz w:val="22"/>
        </w:rPr>
        <w:t xml:space="preserve">insbesondere </w:t>
      </w:r>
      <w:r w:rsidRPr="000C0916">
        <w:rPr>
          <w:rFonts w:ascii="Arial" w:hAnsi="Arial" w:cs="Arial"/>
          <w:color w:val="002F5D"/>
          <w:sz w:val="22"/>
        </w:rPr>
        <w:t xml:space="preserve">im Wartebereich </w:t>
      </w:r>
      <w:r>
        <w:rPr>
          <w:rFonts w:ascii="Arial" w:hAnsi="Arial" w:cs="Arial"/>
          <w:color w:val="002F5D"/>
          <w:sz w:val="22"/>
        </w:rPr>
        <w:t xml:space="preserve">der Kassen, Theken etc. </w:t>
      </w:r>
      <w:r w:rsidRPr="000C0916">
        <w:rPr>
          <w:rFonts w:ascii="Arial" w:hAnsi="Arial" w:cs="Arial"/>
          <w:color w:val="002F5D"/>
          <w:sz w:val="22"/>
        </w:rPr>
        <w:t>Streifen am Boden befestigt, um sie an die Mindestabstände zu erinnern und zu deren Einhaltung anzuhalten.</w:t>
      </w:r>
    </w:p>
    <w:p w14:paraId="28235883" w14:textId="739AE017" w:rsidR="00AA5036" w:rsidRDefault="00AA5036" w:rsidP="00A65F1F">
      <w:pPr>
        <w:spacing w:after="0" w:line="240" w:lineRule="auto"/>
        <w:outlineLvl w:val="0"/>
        <w:rPr>
          <w:rFonts w:ascii="Arial" w:eastAsia="Times New Roman" w:hAnsi="Arial" w:cs="Arial"/>
          <w:color w:val="002F5D"/>
          <w:kern w:val="36"/>
          <w:szCs w:val="24"/>
          <w:lang w:eastAsia="de-DE"/>
        </w:rPr>
      </w:pPr>
    </w:p>
    <w:p w14:paraId="4304C3BC" w14:textId="6DB62295" w:rsidR="00977F26" w:rsidRDefault="00DB5CF2" w:rsidP="00DF29F3">
      <w:pPr>
        <w:pStyle w:val="berschrift5"/>
        <w:numPr>
          <w:ilvl w:val="0"/>
          <w:numId w:val="32"/>
        </w:numPr>
        <w:spacing w:before="0" w:line="240" w:lineRule="auto"/>
        <w:rPr>
          <w:rFonts w:ascii="Arial" w:eastAsia="Times New Roman" w:hAnsi="Arial" w:cs="Arial"/>
          <w:b/>
          <w:bCs/>
          <w:color w:val="002060"/>
          <w:sz w:val="24"/>
          <w:szCs w:val="24"/>
          <w:lang w:eastAsia="de-DE"/>
        </w:rPr>
      </w:pPr>
      <w:r w:rsidRPr="005A747C">
        <w:rPr>
          <w:rFonts w:ascii="Arial" w:eastAsia="Times New Roman" w:hAnsi="Arial" w:cs="Arial"/>
          <w:b/>
          <w:bCs/>
          <w:color w:val="002060"/>
          <w:sz w:val="24"/>
          <w:szCs w:val="24"/>
          <w:lang w:eastAsia="de-DE"/>
        </w:rPr>
        <w:t>Umsetzung der Zutrittskontrolle</w:t>
      </w:r>
    </w:p>
    <w:p w14:paraId="7F599C92" w14:textId="1828D6D0" w:rsidR="00022D88" w:rsidRDefault="00022D88" w:rsidP="00631ACF">
      <w:pPr>
        <w:spacing w:after="0" w:line="240" w:lineRule="auto"/>
        <w:ind w:left="1066"/>
        <w:rPr>
          <w:rFonts w:ascii="Arial" w:hAnsi="Arial" w:cs="Arial"/>
          <w:lang w:eastAsia="de-DE"/>
        </w:rPr>
      </w:pPr>
    </w:p>
    <w:p w14:paraId="4A725EB5" w14:textId="77777777" w:rsidR="00D3406B" w:rsidRPr="00D3406B" w:rsidRDefault="00D3406B" w:rsidP="0093765D">
      <w:pPr>
        <w:spacing w:after="0" w:line="280" w:lineRule="exact"/>
        <w:ind w:left="709"/>
        <w:jc w:val="both"/>
        <w:rPr>
          <w:rFonts w:ascii="Arial" w:eastAsia="Times New Roman" w:hAnsi="Arial" w:cs="Arial"/>
          <w:color w:val="002F5D"/>
          <w:szCs w:val="24"/>
          <w:lang w:eastAsia="de-DE"/>
        </w:rPr>
      </w:pPr>
      <w:r w:rsidRPr="00D3406B">
        <w:rPr>
          <w:rFonts w:ascii="Arial" w:eastAsia="Times New Roman" w:hAnsi="Arial" w:cs="Arial"/>
          <w:color w:val="002F5D"/>
          <w:szCs w:val="24"/>
          <w:lang w:eastAsia="de-DE"/>
        </w:rPr>
        <w:t>Wir sorgen dafür, dass sich nicht mehr als die maximal zulässige Anzahl von Kunden gleichzeitig im Ladengeschäft aufhält durch folgende Maßnahmen:</w:t>
      </w:r>
    </w:p>
    <w:p w14:paraId="6B8EEA5F" w14:textId="3D83D579" w:rsidR="00D3406B" w:rsidRPr="0093765D" w:rsidRDefault="00D3406B" w:rsidP="0093765D">
      <w:pPr>
        <w:spacing w:after="0" w:line="280" w:lineRule="exact"/>
        <w:ind w:left="709"/>
        <w:jc w:val="both"/>
        <w:rPr>
          <w:rFonts w:ascii="Arial" w:eastAsia="Times New Roman" w:hAnsi="Arial" w:cs="Arial"/>
          <w:color w:val="002F5D"/>
          <w:szCs w:val="24"/>
          <w:lang w:eastAsia="de-DE"/>
        </w:rPr>
      </w:pPr>
    </w:p>
    <w:p w14:paraId="71C5A7C0" w14:textId="546F949A" w:rsidR="00D3406B" w:rsidRPr="0093765D" w:rsidRDefault="00D3406B" w:rsidP="0093765D">
      <w:pPr>
        <w:spacing w:after="0" w:line="280" w:lineRule="exact"/>
        <w:ind w:left="709"/>
        <w:jc w:val="both"/>
        <w:rPr>
          <w:rFonts w:ascii="Arial" w:eastAsia="Times New Roman" w:hAnsi="Arial" w:cs="Arial"/>
          <w:i/>
          <w:color w:val="808080" w:themeColor="background1" w:themeShade="80"/>
          <w:szCs w:val="24"/>
          <w:lang w:eastAsia="de-DE"/>
        </w:rPr>
      </w:pPr>
      <w:r w:rsidRPr="0093765D">
        <w:rPr>
          <w:rFonts w:ascii="Arial" w:eastAsia="Times New Roman" w:hAnsi="Arial" w:cs="Arial"/>
          <w:i/>
          <w:color w:val="808080" w:themeColor="background1" w:themeShade="80"/>
          <w:szCs w:val="24"/>
          <w:lang w:eastAsia="de-DE"/>
        </w:rPr>
        <w:t xml:space="preserve">Hinweis: Hier müssen Sie eintragen, wie Sie die Zutrittskontrolle bei sich umsetzen: Im Folgenden einige </w:t>
      </w:r>
    </w:p>
    <w:p w14:paraId="04B8622B" w14:textId="77777777" w:rsidR="00D3406B" w:rsidRPr="0093765D" w:rsidRDefault="00D3406B" w:rsidP="0093765D">
      <w:pPr>
        <w:spacing w:after="0" w:line="280" w:lineRule="exact"/>
        <w:ind w:left="709"/>
        <w:jc w:val="both"/>
        <w:rPr>
          <w:rFonts w:ascii="Arial" w:eastAsia="Times New Roman" w:hAnsi="Arial" w:cs="Arial"/>
          <w:color w:val="002F5D"/>
          <w:szCs w:val="24"/>
          <w:lang w:eastAsia="de-DE"/>
        </w:rPr>
      </w:pPr>
    </w:p>
    <w:p w14:paraId="3B3800AE" w14:textId="61ECF808" w:rsidR="00E969A4" w:rsidRPr="0055030E" w:rsidRDefault="00E969A4" w:rsidP="001265B1">
      <w:pPr>
        <w:spacing w:after="0" w:line="240" w:lineRule="auto"/>
        <w:ind w:left="709" w:firstLine="425"/>
        <w:outlineLvl w:val="0"/>
        <w:rPr>
          <w:rFonts w:ascii="Arial" w:eastAsia="Times New Roman" w:hAnsi="Arial" w:cs="Arial"/>
          <w:b/>
          <w:bCs/>
          <w:color w:val="C45911" w:themeColor="accent2" w:themeShade="BF"/>
          <w:kern w:val="36"/>
          <w:szCs w:val="24"/>
          <w:lang w:eastAsia="de-DE"/>
        </w:rPr>
      </w:pPr>
      <w:r w:rsidRPr="0055030E">
        <w:rPr>
          <w:rFonts w:ascii="Arial" w:eastAsia="Times New Roman" w:hAnsi="Arial" w:cs="Arial"/>
          <w:b/>
          <w:bCs/>
          <w:color w:val="C45911" w:themeColor="accent2" w:themeShade="BF"/>
          <w:kern w:val="36"/>
          <w:szCs w:val="24"/>
          <w:lang w:eastAsia="de-DE"/>
        </w:rPr>
        <w:t>Beispiele</w:t>
      </w:r>
      <w:r w:rsidR="00A90718">
        <w:rPr>
          <w:rFonts w:ascii="Arial" w:eastAsia="Times New Roman" w:hAnsi="Arial" w:cs="Arial"/>
          <w:b/>
          <w:bCs/>
          <w:color w:val="C45911" w:themeColor="accent2" w:themeShade="BF"/>
          <w:kern w:val="36"/>
          <w:szCs w:val="24"/>
          <w:lang w:eastAsia="de-DE"/>
        </w:rPr>
        <w:t xml:space="preserve"> </w:t>
      </w:r>
      <w:r w:rsidRPr="0055030E">
        <w:rPr>
          <w:rFonts w:ascii="Arial" w:eastAsia="Times New Roman" w:hAnsi="Arial" w:cs="Arial"/>
          <w:b/>
          <w:bCs/>
          <w:color w:val="C45911" w:themeColor="accent2" w:themeShade="BF"/>
          <w:kern w:val="36"/>
          <w:szCs w:val="24"/>
          <w:lang w:eastAsia="de-DE"/>
        </w:rPr>
        <w:t>/ Ideen</w:t>
      </w:r>
      <w:r w:rsidR="00E874AA" w:rsidRPr="0055030E">
        <w:rPr>
          <w:rFonts w:ascii="Arial" w:eastAsia="Times New Roman" w:hAnsi="Arial" w:cs="Arial"/>
          <w:b/>
          <w:bCs/>
          <w:color w:val="C45911" w:themeColor="accent2" w:themeShade="BF"/>
          <w:kern w:val="36"/>
          <w:szCs w:val="24"/>
          <w:lang w:eastAsia="de-DE"/>
        </w:rPr>
        <w:t xml:space="preserve"> für Ihren Betrieb</w:t>
      </w:r>
      <w:r w:rsidRPr="0055030E">
        <w:rPr>
          <w:rFonts w:ascii="Arial" w:eastAsia="Times New Roman" w:hAnsi="Arial" w:cs="Arial"/>
          <w:b/>
          <w:bCs/>
          <w:color w:val="C45911" w:themeColor="accent2" w:themeShade="BF"/>
          <w:kern w:val="36"/>
          <w:szCs w:val="24"/>
          <w:lang w:eastAsia="de-DE"/>
        </w:rPr>
        <w:t>:</w:t>
      </w:r>
    </w:p>
    <w:p w14:paraId="5815A70C" w14:textId="7050B197" w:rsidR="00E969A4" w:rsidRPr="00600AF1" w:rsidRDefault="00DF29F3"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Pr>
          <w:rFonts w:ascii="Arial" w:eastAsia="Times New Roman" w:hAnsi="Arial" w:cs="Arial"/>
          <w:color w:val="C45911" w:themeColor="accent2" w:themeShade="BF"/>
          <w:kern w:val="36"/>
          <w:szCs w:val="24"/>
          <w:lang w:eastAsia="de-DE"/>
        </w:rPr>
        <w:t>Zu empfehlen, wenn möglich: g</w:t>
      </w:r>
      <w:r w:rsidR="00875366" w:rsidRPr="00600AF1">
        <w:rPr>
          <w:rFonts w:ascii="Arial" w:eastAsia="Times New Roman" w:hAnsi="Arial" w:cs="Arial"/>
          <w:color w:val="C45911" w:themeColor="accent2" w:themeShade="BF"/>
          <w:kern w:val="36"/>
          <w:szCs w:val="24"/>
          <w:lang w:eastAsia="de-DE"/>
        </w:rPr>
        <w:t>etrennter Ein- und Ausgang</w:t>
      </w:r>
      <w:r w:rsidR="00E969A4" w:rsidRPr="00600AF1">
        <w:rPr>
          <w:rFonts w:ascii="Arial" w:eastAsia="Times New Roman" w:hAnsi="Arial" w:cs="Arial"/>
          <w:color w:val="C45911" w:themeColor="accent2" w:themeShade="BF"/>
          <w:kern w:val="36"/>
          <w:szCs w:val="24"/>
          <w:lang w:eastAsia="de-DE"/>
        </w:rPr>
        <w:t xml:space="preserve">, um direkten, entgegenkommenden Kontakt </w:t>
      </w:r>
      <w:r w:rsidR="0001658C" w:rsidRPr="00600AF1">
        <w:rPr>
          <w:rFonts w:ascii="Arial" w:eastAsia="Times New Roman" w:hAnsi="Arial" w:cs="Arial"/>
          <w:color w:val="C45911" w:themeColor="accent2" w:themeShade="BF"/>
          <w:kern w:val="36"/>
          <w:szCs w:val="24"/>
          <w:lang w:eastAsia="de-DE"/>
        </w:rPr>
        <w:t xml:space="preserve">zwischen den Kunden </w:t>
      </w:r>
      <w:r w:rsidR="00E969A4" w:rsidRPr="00600AF1">
        <w:rPr>
          <w:rFonts w:ascii="Arial" w:eastAsia="Times New Roman" w:hAnsi="Arial" w:cs="Arial"/>
          <w:color w:val="C45911" w:themeColor="accent2" w:themeShade="BF"/>
          <w:kern w:val="36"/>
          <w:szCs w:val="24"/>
          <w:lang w:eastAsia="de-DE"/>
        </w:rPr>
        <w:t>zu vermeiden</w:t>
      </w:r>
      <w:r>
        <w:rPr>
          <w:rFonts w:ascii="Arial" w:eastAsia="Times New Roman" w:hAnsi="Arial" w:cs="Arial"/>
          <w:color w:val="C45911" w:themeColor="accent2" w:themeShade="BF"/>
          <w:kern w:val="36"/>
          <w:szCs w:val="24"/>
          <w:lang w:eastAsia="de-DE"/>
        </w:rPr>
        <w:t xml:space="preserve"> („Einbahnstraßensystem)</w:t>
      </w:r>
    </w:p>
    <w:p w14:paraId="50DBDE2D" w14:textId="061D8D7F" w:rsidR="007C6215"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 xml:space="preserve">Ggf. durch Striche abgetrennten Laufbereiche hinein und heraus </w:t>
      </w:r>
    </w:p>
    <w:p w14:paraId="14E0A1F5" w14:textId="2B14448C"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lastRenderedPageBreak/>
        <w:t>Steuerung von Eintritt und Austritt durch Personal, wenn nur eine Eingangstür vorhanden</w:t>
      </w:r>
    </w:p>
    <w:p w14:paraId="0D2BF095" w14:textId="52E164F0"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 xml:space="preserve">In kleinen Läden Sichtkontrolle der </w:t>
      </w:r>
      <w:r w:rsidR="004F24CB" w:rsidRPr="00600AF1">
        <w:rPr>
          <w:rFonts w:ascii="Arial" w:eastAsia="Times New Roman" w:hAnsi="Arial" w:cs="Arial"/>
          <w:color w:val="C45911" w:themeColor="accent2" w:themeShade="BF"/>
          <w:kern w:val="36"/>
          <w:szCs w:val="24"/>
          <w:lang w:eastAsia="de-DE"/>
        </w:rPr>
        <w:t>m</w:t>
      </w:r>
      <w:r w:rsidRPr="00600AF1">
        <w:rPr>
          <w:rFonts w:ascii="Arial" w:eastAsia="Times New Roman" w:hAnsi="Arial" w:cs="Arial"/>
          <w:color w:val="C45911" w:themeColor="accent2" w:themeShade="BF"/>
          <w:kern w:val="36"/>
          <w:szCs w:val="24"/>
          <w:lang w:eastAsia="de-DE"/>
        </w:rPr>
        <w:t xml:space="preserve">aximalen </w:t>
      </w:r>
      <w:r w:rsidR="00F90B3C" w:rsidRPr="00600AF1">
        <w:rPr>
          <w:rFonts w:ascii="Arial" w:eastAsia="Times New Roman" w:hAnsi="Arial" w:cs="Arial"/>
          <w:color w:val="C45911" w:themeColor="accent2" w:themeShade="BF"/>
          <w:kern w:val="36"/>
          <w:szCs w:val="24"/>
          <w:lang w:eastAsia="de-DE"/>
        </w:rPr>
        <w:t>Besucherzahlen</w:t>
      </w:r>
      <w:r w:rsidRPr="00600AF1">
        <w:rPr>
          <w:rFonts w:ascii="Arial" w:eastAsia="Times New Roman" w:hAnsi="Arial" w:cs="Arial"/>
          <w:color w:val="C45911" w:themeColor="accent2" w:themeShade="BF"/>
          <w:kern w:val="36"/>
          <w:szCs w:val="24"/>
          <w:lang w:eastAsia="de-DE"/>
        </w:rPr>
        <w:t xml:space="preserve"> und ggf. Abschließen der Eingangstür</w:t>
      </w:r>
    </w:p>
    <w:p w14:paraId="1CF8CB0E" w14:textId="594C1A72" w:rsidR="00875366" w:rsidRPr="00600AF1" w:rsidRDefault="00875366"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Abgezählte Einkaufswagen</w:t>
      </w:r>
      <w:r w:rsidR="004F24CB" w:rsidRPr="00600AF1">
        <w:rPr>
          <w:rFonts w:ascii="Arial" w:eastAsia="Times New Roman" w:hAnsi="Arial" w:cs="Arial"/>
          <w:color w:val="C45911" w:themeColor="accent2" w:themeShade="BF"/>
          <w:kern w:val="36"/>
          <w:szCs w:val="24"/>
          <w:lang w:eastAsia="de-DE"/>
        </w:rPr>
        <w:t xml:space="preserve">, Körbe </w:t>
      </w:r>
      <w:r w:rsidR="0001658C" w:rsidRPr="00600AF1">
        <w:rPr>
          <w:rFonts w:ascii="Arial" w:eastAsia="Times New Roman" w:hAnsi="Arial" w:cs="Arial"/>
          <w:color w:val="C45911" w:themeColor="accent2" w:themeShade="BF"/>
          <w:kern w:val="36"/>
          <w:szCs w:val="24"/>
          <w:lang w:eastAsia="de-DE"/>
        </w:rPr>
        <w:t xml:space="preserve">- </w:t>
      </w:r>
      <w:r w:rsidRPr="00600AF1">
        <w:rPr>
          <w:rFonts w:ascii="Arial" w:eastAsia="Times New Roman" w:hAnsi="Arial" w:cs="Arial"/>
          <w:color w:val="C45911" w:themeColor="accent2" w:themeShade="BF"/>
          <w:kern w:val="36"/>
          <w:szCs w:val="24"/>
          <w:lang w:eastAsia="de-DE"/>
        </w:rPr>
        <w:t xml:space="preserve">Zugang </w:t>
      </w:r>
      <w:r w:rsidR="0001658C" w:rsidRPr="00600AF1">
        <w:rPr>
          <w:rFonts w:ascii="Arial" w:eastAsia="Times New Roman" w:hAnsi="Arial" w:cs="Arial"/>
          <w:color w:val="C45911" w:themeColor="accent2" w:themeShade="BF"/>
          <w:kern w:val="36"/>
          <w:szCs w:val="24"/>
          <w:lang w:eastAsia="de-DE"/>
        </w:rPr>
        <w:t xml:space="preserve">kann </w:t>
      </w:r>
      <w:r w:rsidRPr="00600AF1">
        <w:rPr>
          <w:rFonts w:ascii="Arial" w:eastAsia="Times New Roman" w:hAnsi="Arial" w:cs="Arial"/>
          <w:color w:val="C45911" w:themeColor="accent2" w:themeShade="BF"/>
          <w:kern w:val="36"/>
          <w:szCs w:val="24"/>
          <w:lang w:eastAsia="de-DE"/>
        </w:rPr>
        <w:t>nur mit Einkaufswagen</w:t>
      </w:r>
      <w:r w:rsidR="004F24CB" w:rsidRPr="00600AF1">
        <w:rPr>
          <w:rFonts w:ascii="Arial" w:eastAsia="Times New Roman" w:hAnsi="Arial" w:cs="Arial"/>
          <w:color w:val="C45911" w:themeColor="accent2" w:themeShade="BF"/>
          <w:kern w:val="36"/>
          <w:szCs w:val="24"/>
          <w:lang w:eastAsia="de-DE"/>
        </w:rPr>
        <w:t xml:space="preserve"> etc.</w:t>
      </w:r>
      <w:r w:rsidRPr="00600AF1">
        <w:rPr>
          <w:rFonts w:ascii="Arial" w:eastAsia="Times New Roman" w:hAnsi="Arial" w:cs="Arial"/>
          <w:color w:val="C45911" w:themeColor="accent2" w:themeShade="BF"/>
          <w:kern w:val="36"/>
          <w:szCs w:val="24"/>
          <w:lang w:eastAsia="de-DE"/>
        </w:rPr>
        <w:t xml:space="preserve">, </w:t>
      </w:r>
      <w:r w:rsidR="0001658C" w:rsidRPr="00600AF1">
        <w:rPr>
          <w:rFonts w:ascii="Arial" w:eastAsia="Times New Roman" w:hAnsi="Arial" w:cs="Arial"/>
          <w:color w:val="C45911" w:themeColor="accent2" w:themeShade="BF"/>
          <w:kern w:val="36"/>
          <w:szCs w:val="24"/>
          <w:lang w:eastAsia="de-DE"/>
        </w:rPr>
        <w:t>erfolgen</w:t>
      </w:r>
    </w:p>
    <w:p w14:paraId="4E731EE8" w14:textId="77777777" w:rsidR="00207E86" w:rsidRPr="00022D88" w:rsidRDefault="00207E86" w:rsidP="00022D88">
      <w:pPr>
        <w:spacing w:after="0" w:line="240" w:lineRule="auto"/>
        <w:ind w:left="1134"/>
        <w:outlineLvl w:val="0"/>
        <w:rPr>
          <w:rFonts w:ascii="Arial" w:eastAsia="Times New Roman" w:hAnsi="Arial" w:cs="Arial"/>
          <w:color w:val="002060"/>
          <w:kern w:val="36"/>
          <w:szCs w:val="24"/>
          <w:lang w:eastAsia="de-DE"/>
        </w:rPr>
      </w:pPr>
    </w:p>
    <w:p w14:paraId="622219CD" w14:textId="39447A92" w:rsidR="00637953" w:rsidRPr="005A747C" w:rsidRDefault="00637953" w:rsidP="00DF29F3">
      <w:pPr>
        <w:pStyle w:val="Listenabsatz"/>
        <w:numPr>
          <w:ilvl w:val="0"/>
          <w:numId w:val="32"/>
        </w:numPr>
        <w:spacing w:after="0" w:line="240" w:lineRule="auto"/>
        <w:outlineLvl w:val="0"/>
        <w:rPr>
          <w:rFonts w:ascii="Arial" w:eastAsia="Times New Roman" w:hAnsi="Arial" w:cs="Arial"/>
          <w:b/>
          <w:bCs/>
          <w:color w:val="002060"/>
          <w:kern w:val="36"/>
          <w:sz w:val="24"/>
          <w:szCs w:val="24"/>
          <w:lang w:eastAsia="de-DE"/>
        </w:rPr>
      </w:pPr>
      <w:r w:rsidRPr="005A747C">
        <w:rPr>
          <w:rFonts w:ascii="Arial" w:eastAsia="Times New Roman" w:hAnsi="Arial" w:cs="Arial"/>
          <w:b/>
          <w:bCs/>
          <w:color w:val="002060"/>
          <w:kern w:val="36"/>
          <w:sz w:val="24"/>
          <w:szCs w:val="24"/>
          <w:lang w:eastAsia="de-DE"/>
        </w:rPr>
        <w:t>Vermeidung von Warteschlangen</w:t>
      </w:r>
      <w:r w:rsidR="008D1A2C" w:rsidRPr="005A747C">
        <w:rPr>
          <w:rFonts w:ascii="Arial" w:eastAsia="Times New Roman" w:hAnsi="Arial" w:cs="Arial"/>
          <w:b/>
          <w:bCs/>
          <w:color w:val="002060"/>
          <w:kern w:val="36"/>
          <w:sz w:val="24"/>
          <w:szCs w:val="24"/>
          <w:lang w:eastAsia="de-DE"/>
        </w:rPr>
        <w:t xml:space="preserve"> </w:t>
      </w:r>
    </w:p>
    <w:p w14:paraId="3394869D" w14:textId="63FD1218" w:rsidR="00637953" w:rsidRPr="00E91A14" w:rsidRDefault="00637953" w:rsidP="001F7D79">
      <w:pPr>
        <w:pStyle w:val="Listenabsatz"/>
        <w:spacing w:after="0" w:line="240" w:lineRule="auto"/>
        <w:ind w:left="1068"/>
        <w:outlineLvl w:val="0"/>
        <w:rPr>
          <w:rFonts w:ascii="Arial" w:eastAsia="Times New Roman" w:hAnsi="Arial" w:cs="Arial"/>
          <w:color w:val="002F5D"/>
          <w:kern w:val="36"/>
          <w:szCs w:val="24"/>
          <w:lang w:eastAsia="de-DE"/>
        </w:rPr>
      </w:pPr>
    </w:p>
    <w:p w14:paraId="7EAC137B" w14:textId="002642F2" w:rsidR="00637953" w:rsidRPr="0093765D" w:rsidRDefault="00DF29F3" w:rsidP="0093765D">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 xml:space="preserve">Um </w:t>
      </w:r>
      <w:r w:rsidR="00637953" w:rsidRPr="0093765D">
        <w:rPr>
          <w:rFonts w:ascii="Arial" w:eastAsia="Times New Roman" w:hAnsi="Arial" w:cs="Arial"/>
          <w:color w:val="002F5D"/>
          <w:szCs w:val="24"/>
          <w:lang w:eastAsia="de-DE"/>
        </w:rPr>
        <w:t xml:space="preserve">Warteschlangen </w:t>
      </w:r>
      <w:r w:rsidRPr="0093765D">
        <w:rPr>
          <w:rFonts w:ascii="Arial" w:eastAsia="Times New Roman" w:hAnsi="Arial" w:cs="Arial"/>
          <w:color w:val="002F5D"/>
          <w:szCs w:val="24"/>
          <w:lang w:eastAsia="de-DE"/>
        </w:rPr>
        <w:t xml:space="preserve">und sonstige ungeordneten Ansammlungen </w:t>
      </w:r>
      <w:r w:rsidR="00637953" w:rsidRPr="0093765D">
        <w:rPr>
          <w:rFonts w:ascii="Arial" w:eastAsia="Times New Roman" w:hAnsi="Arial" w:cs="Arial"/>
          <w:color w:val="002F5D"/>
          <w:szCs w:val="24"/>
          <w:lang w:eastAsia="de-DE"/>
        </w:rPr>
        <w:t xml:space="preserve">in unserem Geschäft </w:t>
      </w:r>
      <w:r w:rsidRPr="0093765D">
        <w:rPr>
          <w:rFonts w:ascii="Arial" w:eastAsia="Times New Roman" w:hAnsi="Arial" w:cs="Arial"/>
          <w:color w:val="002F5D"/>
          <w:szCs w:val="24"/>
          <w:lang w:eastAsia="de-DE"/>
        </w:rPr>
        <w:t xml:space="preserve">vor allem im Kassenbereich, vor Empfangs- und Informationsschaltern und in Wartebereichen zu </w:t>
      </w:r>
      <w:r w:rsidR="00637953" w:rsidRPr="0093765D">
        <w:rPr>
          <w:rFonts w:ascii="Arial" w:eastAsia="Times New Roman" w:hAnsi="Arial" w:cs="Arial"/>
          <w:color w:val="002F5D"/>
          <w:szCs w:val="24"/>
          <w:lang w:eastAsia="de-DE"/>
        </w:rPr>
        <w:t>vermeiden</w:t>
      </w:r>
      <w:r w:rsidRPr="0093765D">
        <w:rPr>
          <w:rFonts w:ascii="Arial" w:eastAsia="Times New Roman" w:hAnsi="Arial" w:cs="Arial"/>
          <w:color w:val="002F5D"/>
          <w:szCs w:val="24"/>
          <w:lang w:eastAsia="de-DE"/>
        </w:rPr>
        <w:t>, bringen</w:t>
      </w:r>
      <w:r w:rsidR="00637953" w:rsidRPr="0093765D">
        <w:rPr>
          <w:rFonts w:ascii="Arial" w:eastAsia="Times New Roman" w:hAnsi="Arial" w:cs="Arial"/>
          <w:color w:val="002F5D"/>
          <w:szCs w:val="24"/>
          <w:lang w:eastAsia="de-DE"/>
        </w:rPr>
        <w:t xml:space="preserve"> wir entsprechende </w:t>
      </w:r>
      <w:r w:rsidR="00637953" w:rsidRPr="00D805EA">
        <w:rPr>
          <w:rFonts w:ascii="Arial" w:eastAsia="Times New Roman" w:hAnsi="Arial" w:cs="Arial"/>
          <w:color w:val="002060"/>
          <w:szCs w:val="24"/>
          <w:lang w:eastAsia="de-DE"/>
        </w:rPr>
        <w:t>Abstandsmarkierungen</w:t>
      </w:r>
      <w:r w:rsidR="00637953" w:rsidRPr="00451DD4">
        <w:rPr>
          <w:rFonts w:ascii="Arial" w:eastAsia="Times New Roman" w:hAnsi="Arial" w:cs="Arial"/>
          <w:color w:val="FF0000"/>
          <w:szCs w:val="24"/>
          <w:lang w:eastAsia="de-DE"/>
        </w:rPr>
        <w:t xml:space="preserve"> </w:t>
      </w:r>
      <w:r w:rsidR="00637953" w:rsidRPr="0093765D">
        <w:rPr>
          <w:rFonts w:ascii="Arial" w:eastAsia="Times New Roman" w:hAnsi="Arial" w:cs="Arial"/>
          <w:color w:val="002F5D"/>
          <w:szCs w:val="24"/>
          <w:lang w:eastAsia="de-DE"/>
        </w:rPr>
        <w:t>auf dem Boden</w:t>
      </w:r>
      <w:r w:rsidR="009B2BA6" w:rsidRPr="0093765D">
        <w:rPr>
          <w:rFonts w:ascii="Arial" w:eastAsia="Times New Roman" w:hAnsi="Arial" w:cs="Arial"/>
          <w:color w:val="002F5D"/>
          <w:szCs w:val="24"/>
          <w:lang w:eastAsia="de-DE"/>
        </w:rPr>
        <w:t xml:space="preserve"> an</w:t>
      </w:r>
      <w:r w:rsidR="00637953" w:rsidRPr="0093765D">
        <w:rPr>
          <w:rFonts w:ascii="Arial" w:eastAsia="Times New Roman" w:hAnsi="Arial" w:cs="Arial"/>
          <w:color w:val="002F5D"/>
          <w:szCs w:val="24"/>
          <w:lang w:eastAsia="de-DE"/>
        </w:rPr>
        <w:t xml:space="preserve">. Durch unsere Kundenhinweise zum Infektionsschutz werden die Kunden zusätzlich zu richtigem Verhalten </w:t>
      </w:r>
      <w:r w:rsidR="00043367" w:rsidRPr="0093765D">
        <w:rPr>
          <w:rFonts w:ascii="Arial" w:eastAsia="Times New Roman" w:hAnsi="Arial" w:cs="Arial"/>
          <w:color w:val="002F5D"/>
          <w:szCs w:val="24"/>
          <w:lang w:eastAsia="de-DE"/>
        </w:rPr>
        <w:t>animiert</w:t>
      </w:r>
      <w:r w:rsidR="00637953" w:rsidRPr="0093765D">
        <w:rPr>
          <w:rFonts w:ascii="Arial" w:eastAsia="Times New Roman" w:hAnsi="Arial" w:cs="Arial"/>
          <w:color w:val="002F5D"/>
          <w:szCs w:val="24"/>
          <w:lang w:eastAsia="de-DE"/>
        </w:rPr>
        <w:t>.</w:t>
      </w:r>
    </w:p>
    <w:p w14:paraId="20553CD1" w14:textId="77777777" w:rsidR="001265B1" w:rsidRPr="0093765D" w:rsidRDefault="001265B1" w:rsidP="0093765D">
      <w:pPr>
        <w:spacing w:after="0" w:line="280" w:lineRule="exact"/>
        <w:ind w:left="709"/>
        <w:jc w:val="both"/>
        <w:rPr>
          <w:rFonts w:ascii="Arial" w:eastAsia="Times New Roman" w:hAnsi="Arial" w:cs="Arial"/>
          <w:color w:val="002F5D"/>
          <w:szCs w:val="24"/>
          <w:lang w:eastAsia="de-DE"/>
        </w:rPr>
      </w:pPr>
    </w:p>
    <w:p w14:paraId="325FB6B1" w14:textId="0BEA1808" w:rsidR="00637953" w:rsidRPr="0093765D" w:rsidRDefault="00637953" w:rsidP="0093765D">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 xml:space="preserve">Vor dem Geschäft vermeiden wir das Ansteckungsrisiko ebenfalls durch </w:t>
      </w:r>
      <w:r w:rsidR="001265B1" w:rsidRPr="0093765D">
        <w:rPr>
          <w:rFonts w:ascii="Arial" w:eastAsia="Times New Roman" w:hAnsi="Arial" w:cs="Arial"/>
          <w:color w:val="002F5D"/>
          <w:szCs w:val="24"/>
          <w:lang w:eastAsia="de-DE"/>
        </w:rPr>
        <w:t xml:space="preserve">die </w:t>
      </w:r>
      <w:r w:rsidR="00667FEF" w:rsidRPr="0093765D">
        <w:rPr>
          <w:rFonts w:ascii="Arial" w:eastAsia="Times New Roman" w:hAnsi="Arial" w:cs="Arial"/>
          <w:color w:val="002F5D"/>
          <w:szCs w:val="24"/>
          <w:lang w:eastAsia="de-DE"/>
        </w:rPr>
        <w:t>Anbringung</w:t>
      </w:r>
      <w:r w:rsidRPr="0093765D">
        <w:rPr>
          <w:rFonts w:ascii="Arial" w:eastAsia="Times New Roman" w:hAnsi="Arial" w:cs="Arial"/>
          <w:color w:val="002F5D"/>
          <w:szCs w:val="24"/>
          <w:lang w:eastAsia="de-DE"/>
        </w:rPr>
        <w:t xml:space="preserve"> von Abstands</w:t>
      </w:r>
      <w:r w:rsidR="00600AF1" w:rsidRPr="0093765D">
        <w:rPr>
          <w:rFonts w:ascii="Arial" w:eastAsia="Times New Roman" w:hAnsi="Arial" w:cs="Arial"/>
          <w:color w:val="002F5D"/>
          <w:szCs w:val="24"/>
          <w:lang w:eastAsia="de-DE"/>
        </w:rPr>
        <w:t>markierungen a</w:t>
      </w:r>
      <w:r w:rsidRPr="0093765D">
        <w:rPr>
          <w:rFonts w:ascii="Arial" w:eastAsia="Times New Roman" w:hAnsi="Arial" w:cs="Arial"/>
          <w:color w:val="002F5D"/>
          <w:szCs w:val="24"/>
          <w:lang w:eastAsia="de-DE"/>
        </w:rPr>
        <w:t>uf dem Boden</w:t>
      </w:r>
      <w:r w:rsidR="004F24CB" w:rsidRPr="0093765D">
        <w:rPr>
          <w:rFonts w:ascii="Arial" w:eastAsia="Times New Roman" w:hAnsi="Arial" w:cs="Arial"/>
          <w:color w:val="002F5D"/>
          <w:szCs w:val="24"/>
          <w:lang w:eastAsia="de-DE"/>
        </w:rPr>
        <w:t>.</w:t>
      </w:r>
    </w:p>
    <w:p w14:paraId="2A31521D" w14:textId="77777777" w:rsidR="001265B1" w:rsidRPr="00600AF1" w:rsidRDefault="001265B1"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p>
    <w:p w14:paraId="7147047C" w14:textId="53BF0343" w:rsidR="001F7D79" w:rsidRPr="001265B1" w:rsidRDefault="001F7D79" w:rsidP="00600AF1">
      <w:pPr>
        <w:spacing w:before="120" w:after="120" w:line="240" w:lineRule="auto"/>
        <w:ind w:left="708" w:firstLine="426"/>
        <w:outlineLvl w:val="0"/>
        <w:rPr>
          <w:rFonts w:ascii="Arial" w:eastAsia="Times New Roman" w:hAnsi="Arial" w:cs="Arial"/>
          <w:b/>
          <w:bCs/>
          <w:color w:val="C45911" w:themeColor="accent2" w:themeShade="BF"/>
          <w:kern w:val="36"/>
          <w:szCs w:val="24"/>
          <w:lang w:eastAsia="de-DE"/>
        </w:rPr>
      </w:pPr>
      <w:r w:rsidRPr="001265B1">
        <w:rPr>
          <w:rFonts w:ascii="Arial" w:eastAsia="Times New Roman" w:hAnsi="Arial" w:cs="Arial"/>
          <w:b/>
          <w:bCs/>
          <w:color w:val="C45911" w:themeColor="accent2" w:themeShade="BF"/>
          <w:kern w:val="36"/>
          <w:szCs w:val="24"/>
          <w:lang w:eastAsia="de-DE"/>
        </w:rPr>
        <w:t>Beispiele</w:t>
      </w:r>
      <w:r w:rsidR="00A90718">
        <w:rPr>
          <w:rFonts w:ascii="Arial" w:eastAsia="Times New Roman" w:hAnsi="Arial" w:cs="Arial"/>
          <w:b/>
          <w:bCs/>
          <w:color w:val="C45911" w:themeColor="accent2" w:themeShade="BF"/>
          <w:kern w:val="36"/>
          <w:szCs w:val="24"/>
          <w:lang w:eastAsia="de-DE"/>
        </w:rPr>
        <w:t xml:space="preserve"> </w:t>
      </w:r>
      <w:r w:rsidRPr="001265B1">
        <w:rPr>
          <w:rFonts w:ascii="Arial" w:eastAsia="Times New Roman" w:hAnsi="Arial" w:cs="Arial"/>
          <w:b/>
          <w:bCs/>
          <w:color w:val="C45911" w:themeColor="accent2" w:themeShade="BF"/>
          <w:kern w:val="36"/>
          <w:szCs w:val="24"/>
          <w:lang w:eastAsia="de-DE"/>
        </w:rPr>
        <w:t>/ Ideen für Ihren Betrieb:</w:t>
      </w:r>
    </w:p>
    <w:p w14:paraId="148FAF88" w14:textId="01A461D3" w:rsidR="001F7D79" w:rsidRPr="005A2D10" w:rsidRDefault="001F7D79" w:rsidP="001265B1">
      <w:pPr>
        <w:pStyle w:val="Listenabsatz"/>
        <w:numPr>
          <w:ilvl w:val="0"/>
          <w:numId w:val="22"/>
        </w:numPr>
        <w:spacing w:after="0" w:line="280" w:lineRule="exact"/>
        <w:ind w:left="1418" w:hanging="284"/>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Durchsagen zum Verhalten in den Geschäften. </w:t>
      </w:r>
      <w:r w:rsidR="00600AF1" w:rsidRPr="005A2D10">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Die Firma Responsive Acoustics stellt kostenlose Durchsagen bereit, </w:t>
      </w:r>
      <w:r w:rsidR="00022D88">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z.B. zur Abstandsregel, Hinweis auf Handdesinfektion, Einzeln eintreten usw. </w:t>
      </w:r>
      <w:r w:rsidR="00600AF1" w:rsidRPr="005A2D10">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Webseite: </w:t>
      </w:r>
      <w:hyperlink r:id="rId10" w:history="1">
        <w:r w:rsidRPr="005A2D10">
          <w:rPr>
            <w:rFonts w:ascii="Arial" w:eastAsia="Times New Roman" w:hAnsi="Arial" w:cs="Arial"/>
            <w:color w:val="C45911" w:themeColor="accent2" w:themeShade="BF"/>
            <w:kern w:val="36"/>
            <w:szCs w:val="24"/>
            <w:lang w:eastAsia="de-DE"/>
          </w:rPr>
          <w:t>https://react-now.com/aktuelles-zu-covid-19/</w:t>
        </w:r>
      </w:hyperlink>
    </w:p>
    <w:p w14:paraId="1E752C5F" w14:textId="7DF0342D" w:rsidR="008D1A2C" w:rsidRDefault="008D1A2C" w:rsidP="001F7D79">
      <w:pPr>
        <w:pStyle w:val="Listenabsatz"/>
        <w:spacing w:after="0" w:line="240" w:lineRule="auto"/>
        <w:ind w:left="1068"/>
        <w:outlineLvl w:val="0"/>
        <w:rPr>
          <w:rFonts w:ascii="Arial" w:eastAsia="Times New Roman" w:hAnsi="Arial" w:cs="Arial"/>
          <w:color w:val="002F5D"/>
          <w:kern w:val="36"/>
          <w:szCs w:val="24"/>
          <w:lang w:eastAsia="de-DE"/>
        </w:rPr>
      </w:pPr>
    </w:p>
    <w:p w14:paraId="53811B73" w14:textId="78E93125" w:rsidR="001D31D6" w:rsidRPr="005A747C" w:rsidRDefault="001D31D6" w:rsidP="00DF29F3">
      <w:pPr>
        <w:pStyle w:val="Listenabsatz"/>
        <w:numPr>
          <w:ilvl w:val="0"/>
          <w:numId w:val="32"/>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lastRenderedPageBreak/>
        <w:t>Transparente Abtrennungen zum Kunden</w:t>
      </w:r>
      <w:r w:rsidRPr="005A747C">
        <w:rPr>
          <w:rFonts w:ascii="Arial" w:eastAsia="Times New Roman" w:hAnsi="Arial" w:cs="Arial"/>
          <w:b/>
          <w:bCs/>
          <w:color w:val="002060"/>
          <w:kern w:val="36"/>
          <w:sz w:val="24"/>
          <w:szCs w:val="24"/>
          <w:lang w:eastAsia="de-DE"/>
        </w:rPr>
        <w:t xml:space="preserve"> </w:t>
      </w:r>
    </w:p>
    <w:p w14:paraId="030EA181" w14:textId="77777777" w:rsidR="001D31D6" w:rsidRDefault="001D31D6" w:rsidP="001F7D79">
      <w:pPr>
        <w:pStyle w:val="Listenabsatz"/>
        <w:spacing w:after="0" w:line="240" w:lineRule="auto"/>
        <w:ind w:left="1068"/>
        <w:outlineLvl w:val="0"/>
        <w:rPr>
          <w:rFonts w:ascii="Arial" w:eastAsia="Times New Roman" w:hAnsi="Arial" w:cs="Arial"/>
          <w:color w:val="002F5D"/>
          <w:kern w:val="36"/>
          <w:szCs w:val="24"/>
          <w:lang w:eastAsia="de-DE"/>
        </w:rPr>
      </w:pPr>
    </w:p>
    <w:p w14:paraId="69AB5886" w14:textId="4A78C0BB" w:rsidR="001D31D6" w:rsidRPr="0093765D" w:rsidRDefault="001D31D6" w:rsidP="0093765D">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Wir sorgen durch die Anbringung von Plexiglasschutzscheiben oder eine vergleichbare Maßnahme für einen Schutz gegen Tröpfcheninfektion an allen Kassen-, Informations-, Pick-Up-, Serviceannahme- und Warenausgabe-Stellen.</w:t>
      </w:r>
    </w:p>
    <w:p w14:paraId="19038943" w14:textId="37B587B0" w:rsidR="001D31D6" w:rsidRDefault="001D31D6" w:rsidP="001D31D6">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p>
    <w:p w14:paraId="18133372" w14:textId="2136014E" w:rsidR="001D31D6" w:rsidRDefault="001D31D6" w:rsidP="00DF29F3">
      <w:pPr>
        <w:pStyle w:val="Listenabsatz"/>
        <w:numPr>
          <w:ilvl w:val="0"/>
          <w:numId w:val="32"/>
        </w:numPr>
        <w:spacing w:after="0" w:line="240" w:lineRule="auto"/>
        <w:outlineLvl w:val="0"/>
        <w:rPr>
          <w:rFonts w:ascii="Arial" w:eastAsia="Times New Roman" w:hAnsi="Arial" w:cs="Arial"/>
          <w:b/>
          <w:bCs/>
          <w:color w:val="002060"/>
          <w:kern w:val="36"/>
          <w:sz w:val="24"/>
          <w:szCs w:val="24"/>
          <w:lang w:eastAsia="de-DE"/>
        </w:rPr>
      </w:pPr>
      <w:r w:rsidRPr="001D31D6">
        <w:rPr>
          <w:rFonts w:ascii="Arial" w:eastAsia="Times New Roman" w:hAnsi="Arial" w:cs="Arial"/>
          <w:b/>
          <w:bCs/>
          <w:color w:val="002060"/>
          <w:kern w:val="36"/>
          <w:sz w:val="24"/>
          <w:szCs w:val="24"/>
          <w:lang w:eastAsia="de-DE"/>
        </w:rPr>
        <w:t>Nutzung berührungsloser Zahlungsmethoden</w:t>
      </w:r>
    </w:p>
    <w:p w14:paraId="74111065" w14:textId="77777777" w:rsidR="001D31D6" w:rsidRPr="001D31D6" w:rsidRDefault="001D31D6" w:rsidP="001D31D6">
      <w:pPr>
        <w:spacing w:after="0" w:line="240" w:lineRule="auto"/>
        <w:outlineLvl w:val="0"/>
        <w:rPr>
          <w:rFonts w:ascii="Arial" w:eastAsia="Times New Roman" w:hAnsi="Arial" w:cs="Arial"/>
          <w:color w:val="002F5D"/>
          <w:kern w:val="36"/>
          <w:szCs w:val="24"/>
          <w:lang w:eastAsia="de-DE"/>
        </w:rPr>
      </w:pPr>
    </w:p>
    <w:p w14:paraId="6D700802" w14:textId="77777777" w:rsidR="001D31D6" w:rsidRPr="0093765D" w:rsidRDefault="001D31D6" w:rsidP="0093765D">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Wir bevorzugen kontaktlose Zahlverfahren mit Karte oder Handy und versuchen auf die Bezahlung mit Bargeld zu verzichten. Wir weisen unsere Kunden auf bargeldlose Zahlungsmöglichkeit aktiv hin. In Fällen, in denen Kartenzahlung nicht möglich ist, stellen wir die Übergabe des Geldes ohne direkten Hautkontakt über eine geeignete Vorrichtung oder eine Ablagefläche sicher.</w:t>
      </w:r>
    </w:p>
    <w:p w14:paraId="086EEAFC" w14:textId="77777777" w:rsidR="00A90718" w:rsidRPr="00022D88" w:rsidRDefault="00A90718" w:rsidP="001F7D79">
      <w:pPr>
        <w:pStyle w:val="Listenabsatz"/>
        <w:spacing w:after="0" w:line="240" w:lineRule="auto"/>
        <w:ind w:left="1068"/>
        <w:outlineLvl w:val="0"/>
        <w:rPr>
          <w:rFonts w:ascii="Arial" w:eastAsia="Times New Roman" w:hAnsi="Arial" w:cs="Arial"/>
          <w:color w:val="002F5D"/>
          <w:kern w:val="36"/>
          <w:szCs w:val="24"/>
          <w:lang w:eastAsia="de-DE"/>
        </w:rPr>
      </w:pPr>
    </w:p>
    <w:p w14:paraId="04BF37A5" w14:textId="3EF7A20B" w:rsidR="008D1A2C" w:rsidRPr="00B5730B" w:rsidRDefault="00B5730B" w:rsidP="009B2BA6">
      <w:pPr>
        <w:pStyle w:val="Listenabsatz"/>
        <w:numPr>
          <w:ilvl w:val="0"/>
          <w:numId w:val="32"/>
        </w:numPr>
        <w:spacing w:after="0" w:line="240" w:lineRule="auto"/>
        <w:outlineLvl w:val="0"/>
        <w:rPr>
          <w:rFonts w:ascii="Arial" w:eastAsia="Times New Roman" w:hAnsi="Arial" w:cs="Arial"/>
          <w:b/>
          <w:bCs/>
          <w:color w:val="002060"/>
          <w:kern w:val="36"/>
          <w:sz w:val="24"/>
          <w:szCs w:val="24"/>
          <w:lang w:eastAsia="de-DE"/>
        </w:rPr>
      </w:pPr>
      <w:r w:rsidRPr="00B5730B">
        <w:rPr>
          <w:rFonts w:ascii="Arial" w:eastAsia="Times New Roman" w:hAnsi="Arial" w:cs="Arial"/>
          <w:b/>
          <w:bCs/>
          <w:color w:val="002060"/>
          <w:kern w:val="36"/>
          <w:sz w:val="24"/>
          <w:szCs w:val="24"/>
          <w:lang w:eastAsia="de-DE"/>
        </w:rPr>
        <w:t>Ausübung Hausrecht</w:t>
      </w:r>
    </w:p>
    <w:p w14:paraId="2134AD75" w14:textId="7CEF20AA" w:rsidR="00B5730B" w:rsidRPr="009B2BA6" w:rsidRDefault="00B5730B" w:rsidP="009B2BA6">
      <w:pPr>
        <w:spacing w:after="0" w:line="240" w:lineRule="auto"/>
        <w:outlineLvl w:val="0"/>
        <w:rPr>
          <w:rFonts w:ascii="Arial" w:eastAsia="Times New Roman" w:hAnsi="Arial" w:cs="Arial"/>
          <w:color w:val="002F5D"/>
          <w:kern w:val="36"/>
          <w:szCs w:val="24"/>
          <w:lang w:eastAsia="de-DE"/>
        </w:rPr>
      </w:pPr>
    </w:p>
    <w:p w14:paraId="7CC51EAD" w14:textId="73B0B947" w:rsidR="00B5730B" w:rsidRPr="0093765D" w:rsidRDefault="00B5730B" w:rsidP="0093765D">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Wir weisen durch entsprechende Schilder auf die Ausübung des Hausrechts bei Nichteinhaltung der Regelungen hin</w:t>
      </w:r>
      <w:r w:rsidR="009B2BA6" w:rsidRPr="0093765D">
        <w:rPr>
          <w:rFonts w:ascii="Arial" w:eastAsia="Times New Roman" w:hAnsi="Arial" w:cs="Arial"/>
          <w:color w:val="002F5D"/>
          <w:szCs w:val="24"/>
          <w:lang w:eastAsia="de-DE"/>
        </w:rPr>
        <w:t>.</w:t>
      </w:r>
    </w:p>
    <w:p w14:paraId="1282111E" w14:textId="212F3B66" w:rsidR="000C0916" w:rsidRDefault="000C0916" w:rsidP="001265B1">
      <w:pPr>
        <w:spacing w:after="0" w:line="280" w:lineRule="exact"/>
        <w:ind w:left="709"/>
        <w:rPr>
          <w:rFonts w:ascii="Arial" w:eastAsia="Times New Roman" w:hAnsi="Arial" w:cs="Arial"/>
          <w:color w:val="002F5D"/>
          <w:szCs w:val="24"/>
          <w:lang w:eastAsia="de-DE"/>
        </w:rPr>
      </w:pPr>
    </w:p>
    <w:p w14:paraId="09BA30E0" w14:textId="62FA3AF0" w:rsidR="00F03F76" w:rsidRDefault="00F03F76">
      <w:pPr>
        <w:rPr>
          <w:rFonts w:ascii="Arial" w:eastAsia="Times New Roman" w:hAnsi="Arial" w:cs="Arial"/>
          <w:color w:val="002F5D"/>
          <w:szCs w:val="24"/>
          <w:lang w:eastAsia="de-DE"/>
        </w:rPr>
      </w:pPr>
      <w:r>
        <w:rPr>
          <w:rFonts w:ascii="Arial" w:eastAsia="Times New Roman" w:hAnsi="Arial" w:cs="Arial"/>
          <w:color w:val="002F5D"/>
          <w:szCs w:val="24"/>
          <w:lang w:eastAsia="de-DE"/>
        </w:rPr>
        <w:br w:type="page"/>
      </w:r>
    </w:p>
    <w:p w14:paraId="34B3EA72" w14:textId="77777777" w:rsidR="007446AD" w:rsidRDefault="007446AD" w:rsidP="008D1A2C">
      <w:pPr>
        <w:spacing w:after="0" w:line="280" w:lineRule="exact"/>
        <w:ind w:left="709"/>
        <w:rPr>
          <w:rFonts w:ascii="Arial" w:eastAsia="Times New Roman" w:hAnsi="Arial" w:cs="Arial"/>
          <w:color w:val="002F5D"/>
          <w:szCs w:val="24"/>
          <w:lang w:eastAsia="de-DE"/>
        </w:rPr>
      </w:pPr>
    </w:p>
    <w:p w14:paraId="40832E93" w14:textId="74EE5CDD" w:rsidR="007446AD" w:rsidRDefault="007446AD" w:rsidP="007446AD">
      <w:pPr>
        <w:spacing w:after="0" w:line="240" w:lineRule="auto"/>
        <w:outlineLvl w:val="0"/>
        <w:rPr>
          <w:rFonts w:ascii="Arial" w:eastAsia="Times New Roman" w:hAnsi="Arial" w:cs="Arial"/>
          <w:b/>
          <w:color w:val="002F5D"/>
          <w:kern w:val="36"/>
          <w:sz w:val="28"/>
          <w:szCs w:val="24"/>
          <w:lang w:eastAsia="de-DE"/>
        </w:rPr>
      </w:pPr>
      <w:r w:rsidRPr="007446AD">
        <w:rPr>
          <w:rFonts w:ascii="Arial" w:eastAsia="Times New Roman" w:hAnsi="Arial" w:cs="Arial"/>
          <w:b/>
          <w:color w:val="002F5D"/>
          <w:kern w:val="36"/>
          <w:sz w:val="28"/>
          <w:szCs w:val="24"/>
          <w:lang w:eastAsia="de-DE"/>
        </w:rPr>
        <w:t>II. Funktionell-organisatorische Maßnahmen</w:t>
      </w:r>
    </w:p>
    <w:p w14:paraId="776D7C53" w14:textId="77777777" w:rsidR="007446AD" w:rsidRPr="007446AD" w:rsidRDefault="007446AD" w:rsidP="007446AD">
      <w:pPr>
        <w:spacing w:after="0" w:line="240" w:lineRule="auto"/>
        <w:outlineLvl w:val="0"/>
        <w:rPr>
          <w:rFonts w:ascii="Arial" w:eastAsia="Times New Roman" w:hAnsi="Arial" w:cs="Arial"/>
          <w:b/>
          <w:color w:val="002F5D"/>
          <w:kern w:val="36"/>
          <w:sz w:val="28"/>
          <w:szCs w:val="24"/>
          <w:lang w:eastAsia="de-DE"/>
        </w:rPr>
      </w:pPr>
    </w:p>
    <w:p w14:paraId="432D6EC8" w14:textId="21550D1A" w:rsidR="007C6215" w:rsidRPr="00022D88" w:rsidRDefault="007446AD" w:rsidP="00F03F76">
      <w:pPr>
        <w:pStyle w:val="berschrift2"/>
        <w:spacing w:before="0" w:line="240" w:lineRule="auto"/>
        <w:ind w:left="142"/>
        <w:rPr>
          <w:rFonts w:ascii="Arial" w:eastAsia="Times New Roman" w:hAnsi="Arial" w:cs="Arial"/>
          <w:color w:val="002060"/>
          <w:sz w:val="28"/>
          <w:lang w:eastAsia="de-DE"/>
        </w:rPr>
      </w:pPr>
      <w:r>
        <w:rPr>
          <w:rFonts w:ascii="Arial" w:eastAsia="Times New Roman" w:hAnsi="Arial" w:cs="Arial"/>
          <w:color w:val="002060"/>
          <w:sz w:val="28"/>
          <w:lang w:eastAsia="de-DE"/>
        </w:rPr>
        <w:t xml:space="preserve">Maskenkonzept - </w:t>
      </w:r>
      <w:r w:rsidR="0095047F">
        <w:rPr>
          <w:rFonts w:ascii="Arial" w:eastAsia="Times New Roman" w:hAnsi="Arial" w:cs="Arial"/>
          <w:color w:val="002060"/>
          <w:sz w:val="28"/>
          <w:lang w:eastAsia="de-DE"/>
        </w:rPr>
        <w:t>Kunden</w:t>
      </w:r>
    </w:p>
    <w:p w14:paraId="736834C6" w14:textId="77777777" w:rsidR="00A15A48" w:rsidRPr="00022D88" w:rsidRDefault="00A15A48" w:rsidP="001F7D79">
      <w:pPr>
        <w:spacing w:after="0" w:line="240" w:lineRule="auto"/>
        <w:rPr>
          <w:rFonts w:ascii="Arial" w:hAnsi="Arial" w:cs="Arial"/>
          <w:lang w:eastAsia="de-DE"/>
        </w:rPr>
      </w:pPr>
    </w:p>
    <w:p w14:paraId="0745BBC1" w14:textId="3596D353" w:rsidR="007C6215" w:rsidRPr="00600AF1" w:rsidRDefault="005C7821" w:rsidP="0095047F">
      <w:pPr>
        <w:pStyle w:val="berschrift3"/>
        <w:spacing w:before="0" w:line="240" w:lineRule="auto"/>
        <w:ind w:left="709" w:hanging="349"/>
        <w:rPr>
          <w:rFonts w:ascii="Arial" w:eastAsia="Times New Roman" w:hAnsi="Arial" w:cs="Arial"/>
          <w:sz w:val="28"/>
          <w:lang w:eastAsia="de-DE"/>
        </w:rPr>
      </w:pPr>
      <w:r>
        <w:rPr>
          <w:rFonts w:ascii="Arial" w:eastAsia="Times New Roman" w:hAnsi="Arial" w:cs="Arial"/>
          <w:sz w:val="28"/>
          <w:lang w:eastAsia="de-DE"/>
        </w:rPr>
        <w:t xml:space="preserve">a) </w:t>
      </w:r>
      <w:r w:rsidR="00E969A4" w:rsidRPr="00600AF1">
        <w:rPr>
          <w:rFonts w:ascii="Arial" w:eastAsia="Times New Roman" w:hAnsi="Arial" w:cs="Arial"/>
          <w:sz w:val="28"/>
          <w:lang w:eastAsia="de-DE"/>
        </w:rPr>
        <w:t>Vorgaben</w:t>
      </w:r>
      <w:r w:rsidR="007C6215" w:rsidRPr="00600AF1">
        <w:rPr>
          <w:rFonts w:ascii="Arial" w:eastAsia="Times New Roman" w:hAnsi="Arial" w:cs="Arial"/>
          <w:sz w:val="28"/>
          <w:lang w:eastAsia="de-DE"/>
        </w:rPr>
        <w:t xml:space="preserve"> der Verordnung</w:t>
      </w:r>
      <w:r w:rsidR="00541C2C">
        <w:rPr>
          <w:rFonts w:ascii="Arial" w:eastAsia="Times New Roman" w:hAnsi="Arial" w:cs="Arial"/>
          <w:sz w:val="28"/>
          <w:lang w:eastAsia="de-DE"/>
        </w:rPr>
        <w:t xml:space="preserve"> </w:t>
      </w:r>
      <w:r w:rsidR="0095047F">
        <w:rPr>
          <w:rFonts w:ascii="Arial" w:eastAsia="Times New Roman" w:hAnsi="Arial" w:cs="Arial"/>
          <w:sz w:val="28"/>
          <w:lang w:eastAsia="de-DE"/>
        </w:rPr>
        <w:br/>
      </w:r>
      <w:r w:rsidR="00541C2C" w:rsidRPr="0095047F">
        <w:rPr>
          <w:rFonts w:ascii="Arial" w:eastAsia="Times New Roman" w:hAnsi="Arial" w:cs="Arial"/>
          <w:sz w:val="22"/>
          <w:lang w:eastAsia="de-DE"/>
        </w:rPr>
        <w:t>(</w:t>
      </w:r>
      <w:r w:rsidR="0095047F">
        <w:rPr>
          <w:rFonts w:ascii="Arial" w:eastAsia="Times New Roman" w:hAnsi="Arial" w:cs="Arial"/>
          <w:sz w:val="22"/>
          <w:lang w:eastAsia="de-DE"/>
        </w:rPr>
        <w:t xml:space="preserve">s. ergänzend </w:t>
      </w:r>
      <w:r w:rsidR="00541C2C" w:rsidRPr="0095047F">
        <w:rPr>
          <w:rFonts w:ascii="Arial" w:eastAsia="Times New Roman" w:hAnsi="Arial" w:cs="Arial"/>
          <w:sz w:val="22"/>
          <w:lang w:eastAsia="de-DE"/>
        </w:rPr>
        <w:t>Notbekanntmachung vom 21.04.202</w:t>
      </w:r>
      <w:r w:rsidR="009B2BA6" w:rsidRPr="0095047F">
        <w:rPr>
          <w:rFonts w:ascii="Arial" w:eastAsia="Times New Roman" w:hAnsi="Arial" w:cs="Arial"/>
          <w:sz w:val="22"/>
          <w:lang w:eastAsia="de-DE"/>
        </w:rPr>
        <w:t>0</w:t>
      </w:r>
      <w:r w:rsidR="00541C2C" w:rsidRPr="0095047F">
        <w:rPr>
          <w:rFonts w:ascii="Arial" w:eastAsia="Times New Roman" w:hAnsi="Arial" w:cs="Arial"/>
          <w:sz w:val="22"/>
          <w:lang w:eastAsia="de-DE"/>
        </w:rPr>
        <w:t>)</w:t>
      </w:r>
    </w:p>
    <w:p w14:paraId="64E83935" w14:textId="3BE78FD4" w:rsidR="007446AD" w:rsidRDefault="007446AD" w:rsidP="001F7D79">
      <w:pPr>
        <w:pStyle w:val="Listenabsatz"/>
        <w:spacing w:after="0" w:line="240" w:lineRule="auto"/>
        <w:ind w:left="709"/>
        <w:outlineLvl w:val="0"/>
        <w:rPr>
          <w:rFonts w:ascii="Arial" w:eastAsia="Times New Roman" w:hAnsi="Arial" w:cs="Arial"/>
          <w:color w:val="002F5D"/>
          <w:szCs w:val="24"/>
          <w:lang w:eastAsia="de-DE"/>
        </w:rPr>
      </w:pPr>
    </w:p>
    <w:p w14:paraId="41EAD3F4" w14:textId="31062846" w:rsidR="006F0F41" w:rsidRPr="006F0F41" w:rsidRDefault="00541C2C" w:rsidP="00541C2C">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w:t>
      </w:r>
      <w:r w:rsidRPr="00541C2C">
        <w:rPr>
          <w:rFonts w:ascii="Arial" w:eastAsia="Times New Roman" w:hAnsi="Arial" w:cs="Arial"/>
          <w:i/>
          <w:color w:val="002F5D"/>
          <w:szCs w:val="24"/>
          <w:lang w:eastAsia="de-DE"/>
        </w:rPr>
        <w:t>die Kunden und ihre Begleitpersonen ab dem siebten Lebensjahr haben eine Mund-Nasen-Bedeckung zu tragen“</w:t>
      </w:r>
    </w:p>
    <w:p w14:paraId="3E020D08" w14:textId="77777777" w:rsidR="00DB5CF2" w:rsidRPr="005A2D10" w:rsidRDefault="00DB5CF2" w:rsidP="00022D88">
      <w:pPr>
        <w:pStyle w:val="Listenabsatz"/>
        <w:spacing w:after="0" w:line="240" w:lineRule="auto"/>
        <w:contextualSpacing w:val="0"/>
        <w:rPr>
          <w:rFonts w:ascii="Arial" w:eastAsia="Times New Roman" w:hAnsi="Arial" w:cs="Arial"/>
          <w:color w:val="2F5496" w:themeColor="accent1" w:themeShade="BF"/>
          <w:szCs w:val="21"/>
          <w:lang w:eastAsia="de-DE"/>
        </w:rPr>
      </w:pPr>
    </w:p>
    <w:p w14:paraId="10A67A5E" w14:textId="355533E7" w:rsidR="00E874AA" w:rsidRDefault="005C7821" w:rsidP="005C7821">
      <w:pPr>
        <w:pStyle w:val="berschrift3"/>
        <w:spacing w:before="0" w:line="240" w:lineRule="auto"/>
        <w:ind w:left="360"/>
        <w:rPr>
          <w:rFonts w:eastAsia="Times New Roman"/>
          <w:lang w:eastAsia="de-DE"/>
        </w:rPr>
      </w:pPr>
      <w:r>
        <w:rPr>
          <w:rFonts w:eastAsia="Times New Roman"/>
          <w:lang w:eastAsia="de-DE"/>
        </w:rPr>
        <w:t xml:space="preserve">b) </w:t>
      </w:r>
      <w:r w:rsidR="00E874AA" w:rsidRPr="005C7821">
        <w:rPr>
          <w:rFonts w:ascii="Arial" w:eastAsia="Times New Roman" w:hAnsi="Arial" w:cs="Arial"/>
          <w:sz w:val="28"/>
          <w:lang w:eastAsia="de-DE"/>
        </w:rPr>
        <w:t>Umsetzung in unserem Betrieb</w:t>
      </w:r>
    </w:p>
    <w:p w14:paraId="39E96D81" w14:textId="77777777" w:rsidR="00A15A48" w:rsidRPr="005A2D10" w:rsidRDefault="00A15A48" w:rsidP="00022D88">
      <w:pPr>
        <w:pStyle w:val="Listenabsatz"/>
        <w:spacing w:after="0" w:line="240" w:lineRule="auto"/>
        <w:contextualSpacing w:val="0"/>
        <w:rPr>
          <w:rFonts w:ascii="Arial" w:eastAsia="Times New Roman" w:hAnsi="Arial" w:cs="Arial"/>
          <w:color w:val="2F5496" w:themeColor="accent1" w:themeShade="BF"/>
          <w:szCs w:val="21"/>
          <w:lang w:eastAsia="de-DE"/>
        </w:rPr>
      </w:pPr>
    </w:p>
    <w:p w14:paraId="3A983403" w14:textId="77777777" w:rsidR="009B2BA6" w:rsidRPr="009B2BA6" w:rsidRDefault="009B2BA6" w:rsidP="009B2BA6">
      <w:pPr>
        <w:pStyle w:val="Listenabsatz"/>
        <w:numPr>
          <w:ilvl w:val="0"/>
          <w:numId w:val="34"/>
        </w:numPr>
        <w:spacing w:after="0" w:line="240" w:lineRule="auto"/>
        <w:outlineLvl w:val="0"/>
        <w:rPr>
          <w:rFonts w:ascii="Arial" w:eastAsia="Times New Roman" w:hAnsi="Arial" w:cs="Arial"/>
          <w:b/>
          <w:bCs/>
          <w:color w:val="002060"/>
          <w:kern w:val="36"/>
          <w:sz w:val="24"/>
          <w:szCs w:val="24"/>
          <w:lang w:eastAsia="de-DE"/>
        </w:rPr>
      </w:pPr>
      <w:r w:rsidRPr="009B2BA6">
        <w:rPr>
          <w:rFonts w:ascii="Arial" w:eastAsia="Times New Roman" w:hAnsi="Arial" w:cs="Arial"/>
          <w:b/>
          <w:bCs/>
          <w:color w:val="002060"/>
          <w:kern w:val="36"/>
          <w:sz w:val="24"/>
          <w:szCs w:val="24"/>
          <w:lang w:eastAsia="de-DE"/>
        </w:rPr>
        <w:t>Information</w:t>
      </w:r>
    </w:p>
    <w:p w14:paraId="172C039B" w14:textId="77777777" w:rsidR="009B2BA6" w:rsidRPr="009B2BA6" w:rsidRDefault="009B2BA6" w:rsidP="009B2BA6">
      <w:pPr>
        <w:spacing w:after="0" w:line="240" w:lineRule="auto"/>
        <w:ind w:left="708"/>
        <w:outlineLvl w:val="0"/>
        <w:rPr>
          <w:rFonts w:ascii="Arial" w:eastAsia="Times New Roman" w:hAnsi="Arial" w:cs="Arial"/>
          <w:color w:val="002F5D"/>
          <w:szCs w:val="24"/>
          <w:lang w:eastAsia="de-DE"/>
        </w:rPr>
      </w:pPr>
    </w:p>
    <w:p w14:paraId="4B778D96" w14:textId="657819A8" w:rsidR="00AE6B2B" w:rsidRPr="009B2BA6" w:rsidRDefault="006F0F41"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 xml:space="preserve">Wir </w:t>
      </w:r>
      <w:r w:rsidR="00AE6B2B" w:rsidRPr="009B2BA6">
        <w:rPr>
          <w:rFonts w:ascii="Arial" w:eastAsia="Times New Roman" w:hAnsi="Arial" w:cs="Arial"/>
          <w:color w:val="002F5D"/>
          <w:szCs w:val="24"/>
          <w:lang w:eastAsia="de-DE"/>
        </w:rPr>
        <w:t xml:space="preserve">weisen unsere Kunden </w:t>
      </w:r>
      <w:r w:rsidR="009B2BA6" w:rsidRPr="009B2BA6">
        <w:rPr>
          <w:rFonts w:ascii="Arial" w:eastAsia="Times New Roman" w:hAnsi="Arial" w:cs="Arial"/>
          <w:color w:val="002F5D"/>
          <w:szCs w:val="24"/>
          <w:lang w:eastAsia="de-DE"/>
        </w:rPr>
        <w:t xml:space="preserve">inklusive ihrer Begleitpersonen </w:t>
      </w:r>
      <w:r w:rsidR="007B6BB9" w:rsidRPr="009B2BA6">
        <w:rPr>
          <w:rFonts w:ascii="Arial" w:eastAsia="Times New Roman" w:hAnsi="Arial" w:cs="Arial"/>
          <w:color w:val="002F5D"/>
          <w:szCs w:val="24"/>
          <w:lang w:eastAsia="de-DE"/>
        </w:rPr>
        <w:t xml:space="preserve">durch Aushang von Hinweisschildern </w:t>
      </w:r>
      <w:r w:rsidR="00AE6B2B" w:rsidRPr="00D805EA">
        <w:rPr>
          <w:rFonts w:ascii="Arial" w:eastAsia="Times New Roman" w:hAnsi="Arial" w:cs="Arial"/>
          <w:color w:val="002060"/>
          <w:szCs w:val="24"/>
          <w:lang w:eastAsia="de-DE"/>
        </w:rPr>
        <w:t>darauf</w:t>
      </w:r>
      <w:r w:rsidR="00D805EA" w:rsidRPr="00D805EA">
        <w:rPr>
          <w:rFonts w:ascii="Arial" w:eastAsia="Times New Roman" w:hAnsi="Arial" w:cs="Arial"/>
          <w:color w:val="002060"/>
          <w:szCs w:val="24"/>
          <w:lang w:eastAsia="de-DE"/>
        </w:rPr>
        <w:t xml:space="preserve"> </w:t>
      </w:r>
      <w:r w:rsidR="00AE6B2B" w:rsidRPr="00D805EA">
        <w:rPr>
          <w:rFonts w:ascii="Arial" w:eastAsia="Times New Roman" w:hAnsi="Arial" w:cs="Arial"/>
          <w:color w:val="002060"/>
          <w:szCs w:val="24"/>
          <w:lang w:eastAsia="de-DE"/>
        </w:rPr>
        <w:t>hin</w:t>
      </w:r>
      <w:r w:rsidR="00AE6B2B" w:rsidRPr="009B2BA6">
        <w:rPr>
          <w:rFonts w:ascii="Arial" w:eastAsia="Times New Roman" w:hAnsi="Arial" w:cs="Arial"/>
          <w:color w:val="002F5D"/>
          <w:szCs w:val="24"/>
          <w:lang w:eastAsia="de-DE"/>
        </w:rPr>
        <w:t>, dass bei Zutritt zu unserem Ladengeschäft eine eigene geeignete Mund-Nase-Bedeckung zu verwenden ist (Schal, Tücher, Community-Masken bzw. Alltagsmasken).</w:t>
      </w:r>
    </w:p>
    <w:p w14:paraId="58B90EF6" w14:textId="4E7FE82E" w:rsidR="00AE6B2B" w:rsidRDefault="00AE6B2B" w:rsidP="001265B1">
      <w:pPr>
        <w:pStyle w:val="Listenabsatz"/>
        <w:spacing w:after="0" w:line="280" w:lineRule="exact"/>
        <w:contextualSpacing w:val="0"/>
        <w:jc w:val="both"/>
        <w:rPr>
          <w:rFonts w:ascii="Arial" w:eastAsia="Times New Roman" w:hAnsi="Arial" w:cs="Arial"/>
          <w:color w:val="002F5D"/>
          <w:szCs w:val="24"/>
          <w:lang w:eastAsia="de-DE"/>
        </w:rPr>
      </w:pPr>
    </w:p>
    <w:p w14:paraId="2973DB80" w14:textId="6B706278" w:rsidR="00977F26" w:rsidRPr="005A2D10" w:rsidRDefault="00977F26" w:rsidP="005A2D10">
      <w:pPr>
        <w:spacing w:before="120" w:after="120" w:line="240" w:lineRule="auto"/>
        <w:ind w:left="709"/>
        <w:outlineLvl w:val="0"/>
        <w:rPr>
          <w:rFonts w:ascii="Arial" w:eastAsia="Times New Roman" w:hAnsi="Arial" w:cs="Arial"/>
          <w:b/>
          <w:bCs/>
          <w:color w:val="C45911" w:themeColor="accent2" w:themeShade="BF"/>
          <w:kern w:val="36"/>
          <w:sz w:val="24"/>
          <w:szCs w:val="24"/>
          <w:lang w:eastAsia="de-DE"/>
        </w:rPr>
      </w:pPr>
      <w:r w:rsidRPr="005A2D10">
        <w:rPr>
          <w:rFonts w:ascii="Arial" w:eastAsia="Times New Roman" w:hAnsi="Arial" w:cs="Arial"/>
          <w:b/>
          <w:bCs/>
          <w:color w:val="C45911" w:themeColor="accent2" w:themeShade="BF"/>
          <w:kern w:val="36"/>
          <w:sz w:val="24"/>
          <w:szCs w:val="24"/>
          <w:lang w:eastAsia="de-DE"/>
        </w:rPr>
        <w:t>Beispiel</w:t>
      </w:r>
      <w:r w:rsidR="008D1A2C">
        <w:rPr>
          <w:rFonts w:ascii="Arial" w:eastAsia="Times New Roman" w:hAnsi="Arial" w:cs="Arial"/>
          <w:b/>
          <w:bCs/>
          <w:color w:val="C45911" w:themeColor="accent2" w:themeShade="BF"/>
          <w:kern w:val="36"/>
          <w:sz w:val="24"/>
          <w:szCs w:val="24"/>
          <w:lang w:eastAsia="de-DE"/>
        </w:rPr>
        <w:t>text</w:t>
      </w:r>
      <w:r w:rsidRPr="005A2D10">
        <w:rPr>
          <w:rFonts w:ascii="Arial" w:eastAsia="Times New Roman" w:hAnsi="Arial" w:cs="Arial"/>
          <w:b/>
          <w:bCs/>
          <w:color w:val="C45911" w:themeColor="accent2" w:themeShade="BF"/>
          <w:kern w:val="36"/>
          <w:sz w:val="24"/>
          <w:szCs w:val="24"/>
          <w:lang w:eastAsia="de-DE"/>
        </w:rPr>
        <w:t xml:space="preserve"> </w:t>
      </w:r>
      <w:r w:rsidR="005A2D10">
        <w:rPr>
          <w:rFonts w:ascii="Arial" w:eastAsia="Times New Roman" w:hAnsi="Arial" w:cs="Arial"/>
          <w:b/>
          <w:bCs/>
          <w:color w:val="C45911" w:themeColor="accent2" w:themeShade="BF"/>
          <w:kern w:val="36"/>
          <w:sz w:val="24"/>
          <w:szCs w:val="24"/>
          <w:lang w:eastAsia="de-DE"/>
        </w:rPr>
        <w:t xml:space="preserve">für </w:t>
      </w:r>
      <w:r w:rsidRPr="005A2D10">
        <w:rPr>
          <w:rFonts w:ascii="Arial" w:eastAsia="Times New Roman" w:hAnsi="Arial" w:cs="Arial"/>
          <w:b/>
          <w:bCs/>
          <w:color w:val="C45911" w:themeColor="accent2" w:themeShade="BF"/>
          <w:kern w:val="36"/>
          <w:sz w:val="24"/>
          <w:szCs w:val="24"/>
          <w:lang w:eastAsia="de-DE"/>
        </w:rPr>
        <w:t>Textilhandel</w:t>
      </w:r>
      <w:r w:rsidR="00D741D6">
        <w:rPr>
          <w:rFonts w:ascii="Arial" w:eastAsia="Times New Roman" w:hAnsi="Arial" w:cs="Arial"/>
          <w:b/>
          <w:bCs/>
          <w:color w:val="C45911" w:themeColor="accent2" w:themeShade="BF"/>
          <w:kern w:val="36"/>
          <w:sz w:val="24"/>
          <w:szCs w:val="24"/>
          <w:lang w:eastAsia="de-DE"/>
        </w:rPr>
        <w:t xml:space="preserve"> (zu ergänzen im Konzept)</w:t>
      </w:r>
    </w:p>
    <w:p w14:paraId="2B8407EE" w14:textId="77777777" w:rsidR="00977F26" w:rsidRPr="005A2D10" w:rsidRDefault="00977F26" w:rsidP="005818B1">
      <w:pPr>
        <w:spacing w:before="120" w:after="120" w:line="280" w:lineRule="exact"/>
        <w:ind w:left="709"/>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In der Beratung, bei der Anprobe und bei Änderungsarbeiten</w:t>
      </w:r>
      <w:r w:rsidRPr="008A53A9">
        <w:rPr>
          <w:rFonts w:ascii="Arial" w:eastAsia="Times New Roman" w:hAnsi="Arial" w:cs="Arial"/>
          <w:color w:val="FF0000"/>
          <w:kern w:val="36"/>
          <w:szCs w:val="24"/>
          <w:lang w:eastAsia="de-DE"/>
        </w:rPr>
        <w:t>/ b</w:t>
      </w:r>
      <w:r w:rsidRPr="005A2D10">
        <w:rPr>
          <w:rFonts w:ascii="Arial" w:eastAsia="Times New Roman" w:hAnsi="Arial" w:cs="Arial"/>
          <w:color w:val="C45911" w:themeColor="accent2" w:themeShade="BF"/>
          <w:kern w:val="36"/>
          <w:szCs w:val="24"/>
          <w:lang w:eastAsia="de-DE"/>
        </w:rPr>
        <w:t>eim Maßnehmen ist die Ansteckungsgefahr aufgrund der besonderen Nähe sehr groß. Deshalb gelten dabei für uns folgende Regelungen:</w:t>
      </w:r>
    </w:p>
    <w:p w14:paraId="03310351" w14:textId="68BA3EB4" w:rsidR="00977F26" w:rsidRPr="005A2D10" w:rsidRDefault="00977F26" w:rsidP="005A2D10">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lastRenderedPageBreak/>
        <w:t>Bei der Beratung achten wir auf den Mindestabstand von 1,5</w:t>
      </w:r>
      <w:r w:rsidR="00F44D68">
        <w:rPr>
          <w:rFonts w:ascii="Arial" w:eastAsia="Times New Roman" w:hAnsi="Arial" w:cs="Arial"/>
          <w:color w:val="C45911" w:themeColor="accent2" w:themeShade="BF"/>
          <w:kern w:val="36"/>
          <w:szCs w:val="24"/>
          <w:lang w:eastAsia="de-DE"/>
        </w:rPr>
        <w:t xml:space="preserve"> </w:t>
      </w:r>
      <w:r w:rsidR="00043367" w:rsidRPr="005A2D10">
        <w:rPr>
          <w:rFonts w:ascii="Arial" w:eastAsia="Times New Roman" w:hAnsi="Arial" w:cs="Arial"/>
          <w:color w:val="C45911" w:themeColor="accent2" w:themeShade="BF"/>
          <w:kern w:val="36"/>
          <w:szCs w:val="24"/>
          <w:lang w:eastAsia="de-DE"/>
        </w:rPr>
        <w:t>- 2,0</w:t>
      </w:r>
      <w:r w:rsidRPr="005A2D10">
        <w:rPr>
          <w:rFonts w:ascii="Arial" w:eastAsia="Times New Roman" w:hAnsi="Arial" w:cs="Arial"/>
          <w:color w:val="C45911" w:themeColor="accent2" w:themeShade="BF"/>
          <w:kern w:val="36"/>
          <w:szCs w:val="24"/>
          <w:lang w:eastAsia="de-DE"/>
        </w:rPr>
        <w:t xml:space="preserve"> Metern. </w:t>
      </w:r>
    </w:p>
    <w:p w14:paraId="0A58E357" w14:textId="77777777" w:rsidR="00977F26" w:rsidRPr="005A2D10" w:rsidRDefault="00977F26" w:rsidP="005818B1">
      <w:pPr>
        <w:pStyle w:val="Listenabsatz"/>
        <w:numPr>
          <w:ilvl w:val="0"/>
          <w:numId w:val="26"/>
        </w:numPr>
        <w:spacing w:before="120" w:after="120" w:line="280" w:lineRule="exact"/>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Der Kunde betritt unsere Umkleidekabine grundsätzlich allein. In der jetzigen Situation verzichten darauf, unseren Kunden in die Kleidung zu helfen. </w:t>
      </w:r>
    </w:p>
    <w:p w14:paraId="0F163AD5" w14:textId="3BAA61DD" w:rsidR="00977F26" w:rsidRPr="005A2D10" w:rsidRDefault="00977F26" w:rsidP="005A2D10">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Bei notwendigen Änderungen führen wir das Abstecken etc. grundsätzlich nur mit Mundschutz oder </w:t>
      </w:r>
      <w:r w:rsidR="00F90B3C" w:rsidRPr="005A2D10">
        <w:rPr>
          <w:rFonts w:ascii="Arial" w:eastAsia="Times New Roman" w:hAnsi="Arial" w:cs="Arial"/>
          <w:color w:val="C45911" w:themeColor="accent2" w:themeShade="BF"/>
          <w:kern w:val="36"/>
          <w:szCs w:val="24"/>
          <w:lang w:eastAsia="de-DE"/>
        </w:rPr>
        <w:t xml:space="preserve">sofern verfügbar mit </w:t>
      </w:r>
      <w:r w:rsidRPr="005A2D10">
        <w:rPr>
          <w:rFonts w:ascii="Arial" w:eastAsia="Times New Roman" w:hAnsi="Arial" w:cs="Arial"/>
          <w:color w:val="C45911" w:themeColor="accent2" w:themeShade="BF"/>
          <w:kern w:val="36"/>
          <w:szCs w:val="24"/>
          <w:lang w:eastAsia="de-DE"/>
        </w:rPr>
        <w:t>Atemschutzmasken durch.</w:t>
      </w:r>
    </w:p>
    <w:p w14:paraId="1AB4F768" w14:textId="1EF9A771" w:rsidR="00501E65" w:rsidRDefault="00501E65" w:rsidP="001F7D79">
      <w:pPr>
        <w:spacing w:after="0" w:line="240" w:lineRule="auto"/>
        <w:rPr>
          <w:rFonts w:ascii="MiloOT" w:eastAsia="Times New Roman" w:hAnsi="MiloOT" w:cs="Arial"/>
          <w:color w:val="002F5D"/>
          <w:kern w:val="36"/>
          <w:sz w:val="24"/>
          <w:szCs w:val="24"/>
          <w:lang w:eastAsia="de-DE"/>
        </w:rPr>
      </w:pPr>
    </w:p>
    <w:p w14:paraId="1A2E252F" w14:textId="0394B065" w:rsidR="009B2BA6" w:rsidRPr="009B2BA6" w:rsidRDefault="009B2BA6" w:rsidP="009B2BA6">
      <w:pPr>
        <w:pStyle w:val="Listenabsatz"/>
        <w:numPr>
          <w:ilvl w:val="0"/>
          <w:numId w:val="34"/>
        </w:numPr>
        <w:spacing w:after="0" w:line="240" w:lineRule="auto"/>
        <w:outlineLvl w:val="0"/>
        <w:rPr>
          <w:rFonts w:ascii="Arial" w:eastAsia="Times New Roman" w:hAnsi="Arial" w:cs="Arial"/>
          <w:b/>
          <w:bCs/>
          <w:color w:val="002060"/>
          <w:kern w:val="36"/>
          <w:sz w:val="24"/>
          <w:szCs w:val="24"/>
          <w:lang w:eastAsia="de-DE"/>
        </w:rPr>
      </w:pPr>
      <w:r w:rsidRPr="009B2BA6">
        <w:rPr>
          <w:rFonts w:ascii="Arial" w:eastAsia="Times New Roman" w:hAnsi="Arial" w:cs="Arial"/>
          <w:b/>
          <w:bCs/>
          <w:color w:val="002060"/>
          <w:kern w:val="36"/>
          <w:sz w:val="24"/>
          <w:szCs w:val="24"/>
          <w:lang w:eastAsia="de-DE"/>
        </w:rPr>
        <w:t>Ausweitung Öffnungszeiten</w:t>
      </w:r>
    </w:p>
    <w:p w14:paraId="0E0B5668"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6A9966C6" w14:textId="3B001AA7" w:rsidR="007B6BB9"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prüfen eine mögliche Ausweitung der Öffnungszeiten zur Minimierung der Kundenfrequenz im Rahmen unserer Möglichkeiten.</w:t>
      </w:r>
    </w:p>
    <w:p w14:paraId="63C2381B" w14:textId="2CEF5075" w:rsidR="009B2BA6" w:rsidRDefault="009B2BA6" w:rsidP="009B2BA6">
      <w:pPr>
        <w:spacing w:after="0" w:line="240" w:lineRule="auto"/>
        <w:ind w:left="708"/>
        <w:outlineLvl w:val="0"/>
        <w:rPr>
          <w:rFonts w:ascii="Arial" w:eastAsia="Times New Roman" w:hAnsi="Arial" w:cs="Arial"/>
          <w:color w:val="002F5D"/>
          <w:szCs w:val="24"/>
          <w:lang w:eastAsia="de-DE"/>
        </w:rPr>
      </w:pPr>
    </w:p>
    <w:p w14:paraId="73EE65FA" w14:textId="23B44955" w:rsidR="009B2BA6" w:rsidRPr="009B2BA6" w:rsidRDefault="009B2BA6" w:rsidP="009B2BA6">
      <w:pPr>
        <w:pStyle w:val="Listenabsatz"/>
        <w:numPr>
          <w:ilvl w:val="0"/>
          <w:numId w:val="34"/>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Organisation der Bestandsauffüllung</w:t>
      </w:r>
    </w:p>
    <w:p w14:paraId="37EDD142"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316FE68F" w14:textId="63FE902C" w:rsidR="007B6BB9"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bemühen uns die Bestandsauffüllung ohne parallelen Kundenverkehr zu organisieren.</w:t>
      </w:r>
    </w:p>
    <w:p w14:paraId="3CA3F4A1" w14:textId="78ECA5BE" w:rsidR="009B2BA6" w:rsidRDefault="009B2BA6" w:rsidP="009B2BA6">
      <w:pPr>
        <w:spacing w:after="0" w:line="240" w:lineRule="auto"/>
        <w:ind w:left="708"/>
        <w:outlineLvl w:val="0"/>
        <w:rPr>
          <w:rFonts w:ascii="Arial" w:eastAsia="Times New Roman" w:hAnsi="Arial" w:cs="Arial"/>
          <w:color w:val="002F5D"/>
          <w:szCs w:val="24"/>
          <w:lang w:eastAsia="de-DE"/>
        </w:rPr>
      </w:pPr>
    </w:p>
    <w:p w14:paraId="299F6163" w14:textId="72B34130" w:rsidR="009B2BA6" w:rsidRPr="009B2BA6" w:rsidRDefault="009B2BA6" w:rsidP="009B2BA6">
      <w:pPr>
        <w:pStyle w:val="Listenabsatz"/>
        <w:numPr>
          <w:ilvl w:val="0"/>
          <w:numId w:val="34"/>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Belüftung</w:t>
      </w:r>
    </w:p>
    <w:p w14:paraId="3FB0B805"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326DE392" w14:textId="3981B2AF" w:rsidR="007B6BB9" w:rsidRDefault="007B6BB9" w:rsidP="009B2BA6">
      <w:pPr>
        <w:spacing w:after="0" w:line="240" w:lineRule="auto"/>
        <w:ind w:left="708"/>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sorgen für die regelmäßige Belüftung der Verkaufs- und Aufenthaltsräume.</w:t>
      </w:r>
    </w:p>
    <w:p w14:paraId="50594B4D" w14:textId="08C73CF6" w:rsidR="00F03F76" w:rsidRDefault="00F03F76">
      <w:pPr>
        <w:rPr>
          <w:rFonts w:ascii="Arial" w:eastAsia="Times New Roman" w:hAnsi="Arial" w:cs="Arial"/>
          <w:color w:val="002F5D"/>
          <w:szCs w:val="24"/>
          <w:lang w:eastAsia="de-DE"/>
        </w:rPr>
      </w:pPr>
      <w:r>
        <w:rPr>
          <w:rFonts w:ascii="Arial" w:eastAsia="Times New Roman" w:hAnsi="Arial" w:cs="Arial"/>
          <w:color w:val="002F5D"/>
          <w:szCs w:val="24"/>
          <w:lang w:eastAsia="de-DE"/>
        </w:rPr>
        <w:br w:type="page"/>
      </w:r>
    </w:p>
    <w:p w14:paraId="5E7A4DC8"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0AC18564" w14:textId="6AE73D8B" w:rsidR="009B2BA6" w:rsidRPr="009B2BA6" w:rsidRDefault="009B2BA6" w:rsidP="009B2BA6">
      <w:pPr>
        <w:pStyle w:val="Listenabsatz"/>
        <w:numPr>
          <w:ilvl w:val="0"/>
          <w:numId w:val="34"/>
        </w:numPr>
        <w:spacing w:after="0" w:line="240" w:lineRule="auto"/>
        <w:outlineLvl w:val="0"/>
        <w:rPr>
          <w:rFonts w:ascii="Arial" w:eastAsia="Times New Roman" w:hAnsi="Arial" w:cs="Arial"/>
          <w:b/>
          <w:bCs/>
          <w:color w:val="002060"/>
          <w:kern w:val="36"/>
          <w:sz w:val="24"/>
          <w:szCs w:val="24"/>
          <w:lang w:eastAsia="de-DE"/>
        </w:rPr>
      </w:pPr>
      <w:r w:rsidRPr="009B2BA6">
        <w:rPr>
          <w:rFonts w:ascii="Arial" w:eastAsia="Times New Roman" w:hAnsi="Arial" w:cs="Arial"/>
          <w:b/>
          <w:bCs/>
          <w:color w:val="002060"/>
          <w:kern w:val="36"/>
          <w:sz w:val="24"/>
          <w:szCs w:val="24"/>
          <w:lang w:eastAsia="de-DE"/>
        </w:rPr>
        <w:t>Daueröffnung der Türen</w:t>
      </w:r>
    </w:p>
    <w:p w14:paraId="33B8BEF9"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7E3E2D79" w14:textId="046A2C32" w:rsidR="007B6BB9"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nutzen, soweit vorhanden, automatisch öffnende Türen und ggf. eine Daueröffnung nicht selbsttätig öffnender Türen.</w:t>
      </w:r>
    </w:p>
    <w:p w14:paraId="42424421" w14:textId="033C6F92" w:rsidR="009B2BA6" w:rsidRDefault="009B2BA6" w:rsidP="009B2BA6">
      <w:pPr>
        <w:spacing w:after="0" w:line="240" w:lineRule="auto"/>
        <w:ind w:left="708"/>
        <w:outlineLvl w:val="0"/>
        <w:rPr>
          <w:rFonts w:ascii="Arial" w:eastAsia="Times New Roman" w:hAnsi="Arial" w:cs="Arial"/>
          <w:color w:val="002F5D"/>
          <w:szCs w:val="24"/>
          <w:lang w:eastAsia="de-DE"/>
        </w:rPr>
      </w:pPr>
    </w:p>
    <w:p w14:paraId="4090F5C0" w14:textId="076E83C4" w:rsidR="009B2BA6" w:rsidRPr="009B2BA6" w:rsidRDefault="009B2BA6" w:rsidP="009B2BA6">
      <w:pPr>
        <w:pStyle w:val="Listenabsatz"/>
        <w:numPr>
          <w:ilvl w:val="0"/>
          <w:numId w:val="34"/>
        </w:numPr>
        <w:spacing w:after="0" w:line="240" w:lineRule="auto"/>
        <w:outlineLvl w:val="0"/>
        <w:rPr>
          <w:rFonts w:ascii="Arial" w:eastAsia="Times New Roman" w:hAnsi="Arial" w:cs="Arial"/>
          <w:b/>
          <w:bCs/>
          <w:color w:val="002060"/>
          <w:kern w:val="36"/>
          <w:sz w:val="24"/>
          <w:szCs w:val="24"/>
          <w:lang w:eastAsia="de-DE"/>
        </w:rPr>
      </w:pPr>
      <w:r w:rsidRPr="009B2BA6">
        <w:rPr>
          <w:rFonts w:ascii="Arial" w:eastAsia="Times New Roman" w:hAnsi="Arial" w:cs="Arial"/>
          <w:b/>
          <w:bCs/>
          <w:color w:val="002060"/>
          <w:kern w:val="36"/>
          <w:sz w:val="24"/>
          <w:szCs w:val="24"/>
          <w:lang w:eastAsia="de-DE"/>
        </w:rPr>
        <w:t>Regelmäßige Desinfektion</w:t>
      </w:r>
    </w:p>
    <w:p w14:paraId="30DAE58B"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3574E94C" w14:textId="36539CB3" w:rsidR="007B6BB9" w:rsidRPr="009B2BA6"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führen regelmäßig und in kurzen Abständen die Reinigung aller häufig berührten Flächen wie z.B. Türklinken, -griffe, Handläufe</w:t>
      </w:r>
      <w:r w:rsidR="00662E95" w:rsidRPr="009B2BA6">
        <w:rPr>
          <w:rFonts w:ascii="Arial" w:eastAsia="Times New Roman" w:hAnsi="Arial" w:cs="Arial"/>
          <w:color w:val="002F5D"/>
          <w:szCs w:val="24"/>
          <w:lang w:eastAsia="de-DE"/>
        </w:rPr>
        <w:t>, Handterminals, Tastaturen, Touchscreens, Armaturen</w:t>
      </w:r>
      <w:r w:rsidR="008A53A9">
        <w:rPr>
          <w:rFonts w:ascii="Arial" w:eastAsia="Times New Roman" w:hAnsi="Arial" w:cs="Arial"/>
          <w:color w:val="002F5D"/>
          <w:szCs w:val="24"/>
          <w:lang w:eastAsia="de-DE"/>
        </w:rPr>
        <w:t xml:space="preserve"> </w:t>
      </w:r>
      <w:r w:rsidR="008A53A9" w:rsidRPr="00D805EA">
        <w:rPr>
          <w:rFonts w:ascii="Arial" w:eastAsia="Times New Roman" w:hAnsi="Arial" w:cs="Arial"/>
          <w:color w:val="002060"/>
          <w:szCs w:val="24"/>
          <w:lang w:eastAsia="de-DE"/>
        </w:rPr>
        <w:t>durch</w:t>
      </w:r>
      <w:r w:rsidR="00662E95" w:rsidRPr="009B2BA6">
        <w:rPr>
          <w:rFonts w:ascii="Arial" w:eastAsia="Times New Roman" w:hAnsi="Arial" w:cs="Arial"/>
          <w:color w:val="002F5D"/>
          <w:szCs w:val="24"/>
          <w:lang w:eastAsia="de-DE"/>
        </w:rPr>
        <w:t>.</w:t>
      </w:r>
    </w:p>
    <w:p w14:paraId="6A7EB995" w14:textId="2FFE78A0" w:rsidR="00662E95" w:rsidRDefault="00662E95" w:rsidP="009B2BA6">
      <w:pPr>
        <w:pStyle w:val="Listenabsatz"/>
        <w:spacing w:after="0" w:line="280" w:lineRule="exact"/>
        <w:contextualSpacing w:val="0"/>
        <w:jc w:val="both"/>
        <w:rPr>
          <w:rFonts w:ascii="Arial" w:eastAsia="Times New Roman" w:hAnsi="Arial" w:cs="Arial"/>
          <w:color w:val="002F5D"/>
          <w:szCs w:val="24"/>
          <w:lang w:eastAsia="de-DE"/>
        </w:rPr>
      </w:pPr>
    </w:p>
    <w:p w14:paraId="506670D5" w14:textId="77777777" w:rsidR="001B3A22" w:rsidRPr="009B2BA6" w:rsidRDefault="001B3A22" w:rsidP="009B2BA6">
      <w:pPr>
        <w:pStyle w:val="Listenabsatz"/>
        <w:spacing w:after="0" w:line="280" w:lineRule="exact"/>
        <w:contextualSpacing w:val="0"/>
        <w:jc w:val="both"/>
        <w:rPr>
          <w:rFonts w:ascii="Arial" w:eastAsia="Times New Roman" w:hAnsi="Arial" w:cs="Arial"/>
          <w:color w:val="002F5D"/>
          <w:szCs w:val="24"/>
          <w:lang w:eastAsia="de-DE"/>
        </w:rPr>
      </w:pPr>
    </w:p>
    <w:p w14:paraId="64E93CAD" w14:textId="26BAE60D" w:rsidR="00662E95" w:rsidRPr="001B3A22" w:rsidRDefault="00662E95" w:rsidP="001F7D79">
      <w:pPr>
        <w:spacing w:after="0" w:line="240" w:lineRule="auto"/>
        <w:rPr>
          <w:rFonts w:ascii="Arial" w:eastAsia="Times New Roman" w:hAnsi="Arial" w:cs="Arial"/>
          <w:b/>
          <w:color w:val="002F5D"/>
          <w:kern w:val="36"/>
          <w:sz w:val="28"/>
          <w:szCs w:val="24"/>
          <w:lang w:eastAsia="de-DE"/>
        </w:rPr>
      </w:pPr>
      <w:r w:rsidRPr="001B3A22">
        <w:rPr>
          <w:rFonts w:ascii="Arial" w:eastAsia="Times New Roman" w:hAnsi="Arial" w:cs="Arial"/>
          <w:b/>
          <w:color w:val="002F5D"/>
          <w:kern w:val="36"/>
          <w:sz w:val="28"/>
          <w:szCs w:val="24"/>
          <w:lang w:eastAsia="de-DE"/>
        </w:rPr>
        <w:t xml:space="preserve">III. Allgemeine </w:t>
      </w:r>
      <w:r w:rsidR="008A53A9" w:rsidRPr="00D805EA">
        <w:rPr>
          <w:rFonts w:ascii="Arial" w:eastAsia="Times New Roman" w:hAnsi="Arial" w:cs="Arial"/>
          <w:b/>
          <w:color w:val="002060"/>
          <w:kern w:val="36"/>
          <w:sz w:val="28"/>
          <w:szCs w:val="24"/>
          <w:lang w:eastAsia="de-DE"/>
        </w:rPr>
        <w:t>m</w:t>
      </w:r>
      <w:r w:rsidRPr="001B3A22">
        <w:rPr>
          <w:rFonts w:ascii="Arial" w:eastAsia="Times New Roman" w:hAnsi="Arial" w:cs="Arial"/>
          <w:b/>
          <w:color w:val="002F5D"/>
          <w:kern w:val="36"/>
          <w:sz w:val="28"/>
          <w:szCs w:val="24"/>
          <w:lang w:eastAsia="de-DE"/>
        </w:rPr>
        <w:t>itarbeiterbezogene Maßnahmen; Arbeitsschutz</w:t>
      </w:r>
    </w:p>
    <w:p w14:paraId="79340974" w14:textId="05038C00" w:rsidR="00662E95" w:rsidRDefault="00662E95" w:rsidP="001F7D79">
      <w:pPr>
        <w:spacing w:after="0" w:line="240" w:lineRule="auto"/>
        <w:rPr>
          <w:rFonts w:ascii="MiloOT" w:eastAsia="Times New Roman" w:hAnsi="MiloOT" w:cs="Arial"/>
          <w:color w:val="002F5D"/>
          <w:kern w:val="36"/>
          <w:sz w:val="24"/>
          <w:szCs w:val="24"/>
          <w:lang w:eastAsia="de-DE"/>
        </w:rPr>
      </w:pPr>
    </w:p>
    <w:p w14:paraId="6C1301BC" w14:textId="523870AA" w:rsidR="00456CFA" w:rsidRPr="00022D88" w:rsidRDefault="00456CFA" w:rsidP="00F03F76">
      <w:pPr>
        <w:pStyle w:val="berschrift2"/>
        <w:spacing w:before="0" w:line="240" w:lineRule="auto"/>
        <w:ind w:left="142"/>
        <w:rPr>
          <w:rFonts w:ascii="Arial" w:eastAsia="Times New Roman" w:hAnsi="Arial" w:cs="Arial"/>
          <w:color w:val="002060"/>
          <w:sz w:val="28"/>
          <w:lang w:eastAsia="de-DE"/>
        </w:rPr>
      </w:pPr>
      <w:r>
        <w:rPr>
          <w:rFonts w:ascii="Arial" w:eastAsia="Times New Roman" w:hAnsi="Arial" w:cs="Arial"/>
          <w:color w:val="002060"/>
          <w:sz w:val="28"/>
          <w:lang w:eastAsia="de-DE"/>
        </w:rPr>
        <w:t>Maskenkonzept - Personal</w:t>
      </w:r>
    </w:p>
    <w:p w14:paraId="30367F89" w14:textId="77777777" w:rsidR="00456CFA" w:rsidRPr="00022D88" w:rsidRDefault="00456CFA" w:rsidP="00456CFA">
      <w:pPr>
        <w:spacing w:after="0" w:line="240" w:lineRule="auto"/>
        <w:rPr>
          <w:rFonts w:ascii="Arial" w:hAnsi="Arial" w:cs="Arial"/>
          <w:lang w:eastAsia="de-DE"/>
        </w:rPr>
      </w:pPr>
    </w:p>
    <w:p w14:paraId="35C77686" w14:textId="488C1C89" w:rsidR="00456CFA" w:rsidRPr="0095047F" w:rsidRDefault="00456CFA" w:rsidP="0095047F">
      <w:pPr>
        <w:pStyle w:val="berschrift3"/>
        <w:spacing w:before="0" w:line="240" w:lineRule="auto"/>
        <w:ind w:left="709" w:hanging="349"/>
        <w:rPr>
          <w:rFonts w:ascii="Arial" w:eastAsia="Times New Roman" w:hAnsi="Arial" w:cs="Arial"/>
          <w:sz w:val="22"/>
          <w:lang w:eastAsia="de-DE"/>
        </w:rPr>
      </w:pPr>
      <w:r>
        <w:rPr>
          <w:rFonts w:ascii="Arial" w:eastAsia="Times New Roman" w:hAnsi="Arial" w:cs="Arial"/>
          <w:sz w:val="28"/>
          <w:lang w:eastAsia="de-DE"/>
        </w:rPr>
        <w:t xml:space="preserve">a) </w:t>
      </w:r>
      <w:r w:rsidRPr="00600AF1">
        <w:rPr>
          <w:rFonts w:ascii="Arial" w:eastAsia="Times New Roman" w:hAnsi="Arial" w:cs="Arial"/>
          <w:sz w:val="28"/>
          <w:lang w:eastAsia="de-DE"/>
        </w:rPr>
        <w:t>Vorgaben der Verordnung</w:t>
      </w:r>
      <w:r>
        <w:rPr>
          <w:rFonts w:ascii="Arial" w:eastAsia="Times New Roman" w:hAnsi="Arial" w:cs="Arial"/>
          <w:sz w:val="28"/>
          <w:lang w:eastAsia="de-DE"/>
        </w:rPr>
        <w:t xml:space="preserve"> </w:t>
      </w:r>
      <w:r w:rsidR="0095047F">
        <w:rPr>
          <w:rFonts w:ascii="Arial" w:eastAsia="Times New Roman" w:hAnsi="Arial" w:cs="Arial"/>
          <w:sz w:val="28"/>
          <w:lang w:eastAsia="de-DE"/>
        </w:rPr>
        <w:br/>
      </w:r>
      <w:r w:rsidRPr="0095047F">
        <w:rPr>
          <w:rFonts w:ascii="Arial" w:eastAsia="Times New Roman" w:hAnsi="Arial" w:cs="Arial"/>
          <w:sz w:val="22"/>
          <w:lang w:eastAsia="de-DE"/>
        </w:rPr>
        <w:t>(</w:t>
      </w:r>
      <w:r w:rsidR="0095047F" w:rsidRPr="0095047F">
        <w:rPr>
          <w:rFonts w:ascii="Arial" w:eastAsia="Times New Roman" w:hAnsi="Arial" w:cs="Arial"/>
          <w:sz w:val="22"/>
          <w:lang w:eastAsia="de-DE"/>
        </w:rPr>
        <w:t xml:space="preserve">s. ergänzend </w:t>
      </w:r>
      <w:r w:rsidRPr="0095047F">
        <w:rPr>
          <w:rFonts w:ascii="Arial" w:eastAsia="Times New Roman" w:hAnsi="Arial" w:cs="Arial"/>
          <w:sz w:val="22"/>
          <w:lang w:eastAsia="de-DE"/>
        </w:rPr>
        <w:t>Notbekanntmachung vom 21.04.2020)</w:t>
      </w:r>
    </w:p>
    <w:p w14:paraId="401ABEA8" w14:textId="77777777" w:rsidR="00456CFA" w:rsidRDefault="00456CFA" w:rsidP="00456CFA">
      <w:pPr>
        <w:pStyle w:val="Listenabsatz"/>
        <w:spacing w:after="0" w:line="240" w:lineRule="auto"/>
        <w:ind w:left="709"/>
        <w:outlineLvl w:val="0"/>
        <w:rPr>
          <w:rFonts w:ascii="Arial" w:eastAsia="Times New Roman" w:hAnsi="Arial" w:cs="Arial"/>
          <w:color w:val="002F5D"/>
          <w:szCs w:val="24"/>
          <w:lang w:eastAsia="de-DE"/>
        </w:rPr>
      </w:pPr>
    </w:p>
    <w:p w14:paraId="5D1113E9" w14:textId="31F818BA" w:rsidR="00456CFA" w:rsidRPr="006F0F41" w:rsidRDefault="00456CFA" w:rsidP="00456CFA">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„das Personal hat eine Mund-Nasen-Bedeckung zu tragen</w:t>
      </w:r>
      <w:r w:rsidRPr="00541C2C">
        <w:rPr>
          <w:rFonts w:ascii="Arial" w:eastAsia="Times New Roman" w:hAnsi="Arial" w:cs="Arial"/>
          <w:i/>
          <w:color w:val="002F5D"/>
          <w:szCs w:val="24"/>
          <w:lang w:eastAsia="de-DE"/>
        </w:rPr>
        <w:t>“</w:t>
      </w:r>
    </w:p>
    <w:p w14:paraId="7335CC86" w14:textId="77777777" w:rsidR="00456CFA" w:rsidRPr="005A2D10" w:rsidRDefault="00456CFA" w:rsidP="00456CFA">
      <w:pPr>
        <w:pStyle w:val="Listenabsatz"/>
        <w:spacing w:after="0" w:line="240" w:lineRule="auto"/>
        <w:contextualSpacing w:val="0"/>
        <w:rPr>
          <w:rFonts w:ascii="Arial" w:eastAsia="Times New Roman" w:hAnsi="Arial" w:cs="Arial"/>
          <w:color w:val="2F5496" w:themeColor="accent1" w:themeShade="BF"/>
          <w:szCs w:val="21"/>
          <w:lang w:eastAsia="de-DE"/>
        </w:rPr>
      </w:pPr>
    </w:p>
    <w:p w14:paraId="71F42CAF" w14:textId="77777777" w:rsidR="00456CFA" w:rsidRDefault="00456CFA" w:rsidP="00456CFA">
      <w:pPr>
        <w:pStyle w:val="berschrift3"/>
        <w:spacing w:before="0" w:line="240" w:lineRule="auto"/>
        <w:ind w:left="360"/>
        <w:rPr>
          <w:rFonts w:eastAsia="Times New Roman"/>
          <w:lang w:eastAsia="de-DE"/>
        </w:rPr>
      </w:pPr>
      <w:r>
        <w:rPr>
          <w:rFonts w:eastAsia="Times New Roman"/>
          <w:lang w:eastAsia="de-DE"/>
        </w:rPr>
        <w:t xml:space="preserve">b) </w:t>
      </w:r>
      <w:r w:rsidRPr="005C7821">
        <w:rPr>
          <w:rFonts w:ascii="Arial" w:eastAsia="Times New Roman" w:hAnsi="Arial" w:cs="Arial"/>
          <w:sz w:val="28"/>
          <w:lang w:eastAsia="de-DE"/>
        </w:rPr>
        <w:t>Umsetzung in unserem Betrieb</w:t>
      </w:r>
    </w:p>
    <w:p w14:paraId="3F632717" w14:textId="64E9E04E" w:rsidR="00456CFA" w:rsidRDefault="00456CFA" w:rsidP="00456CFA">
      <w:pPr>
        <w:pStyle w:val="Listenabsatz"/>
        <w:spacing w:after="0" w:line="240" w:lineRule="auto"/>
        <w:contextualSpacing w:val="0"/>
        <w:rPr>
          <w:rFonts w:ascii="Arial" w:eastAsia="Times New Roman" w:hAnsi="Arial" w:cs="Arial"/>
          <w:color w:val="2F5496" w:themeColor="accent1" w:themeShade="BF"/>
          <w:szCs w:val="21"/>
          <w:lang w:eastAsia="de-DE"/>
        </w:rPr>
      </w:pPr>
    </w:p>
    <w:p w14:paraId="37A60771" w14:textId="77777777" w:rsidR="00F03F76" w:rsidRPr="00456CFA" w:rsidRDefault="00F03F76" w:rsidP="00F03F76">
      <w:pPr>
        <w:pStyle w:val="Listenabsatz"/>
        <w:numPr>
          <w:ilvl w:val="0"/>
          <w:numId w:val="38"/>
        </w:numPr>
        <w:spacing w:after="0" w:line="240" w:lineRule="auto"/>
        <w:outlineLvl w:val="0"/>
        <w:rPr>
          <w:rFonts w:ascii="Arial" w:eastAsia="Times New Roman" w:hAnsi="Arial" w:cs="Arial"/>
          <w:b/>
          <w:bCs/>
          <w:color w:val="002060"/>
          <w:kern w:val="36"/>
          <w:sz w:val="24"/>
          <w:szCs w:val="24"/>
          <w:lang w:eastAsia="de-DE"/>
        </w:rPr>
      </w:pPr>
      <w:r w:rsidRPr="00456CFA">
        <w:rPr>
          <w:rFonts w:ascii="Arial" w:eastAsia="Times New Roman" w:hAnsi="Arial" w:cs="Arial"/>
          <w:b/>
          <w:bCs/>
          <w:color w:val="002060"/>
          <w:kern w:val="36"/>
          <w:sz w:val="24"/>
          <w:szCs w:val="24"/>
          <w:lang w:eastAsia="de-DE"/>
        </w:rPr>
        <w:t xml:space="preserve">Einhaltung </w:t>
      </w:r>
      <w:r>
        <w:rPr>
          <w:rFonts w:ascii="Arial" w:eastAsia="Times New Roman" w:hAnsi="Arial" w:cs="Arial"/>
          <w:b/>
          <w:bCs/>
          <w:color w:val="002060"/>
          <w:kern w:val="36"/>
          <w:sz w:val="24"/>
          <w:szCs w:val="24"/>
          <w:lang w:eastAsia="de-DE"/>
        </w:rPr>
        <w:t xml:space="preserve">des </w:t>
      </w:r>
      <w:r w:rsidRPr="00456CFA">
        <w:rPr>
          <w:rFonts w:ascii="Arial" w:eastAsia="Times New Roman" w:hAnsi="Arial" w:cs="Arial"/>
          <w:b/>
          <w:bCs/>
          <w:color w:val="002060"/>
          <w:kern w:val="36"/>
          <w:sz w:val="24"/>
          <w:szCs w:val="24"/>
          <w:lang w:eastAsia="de-DE"/>
        </w:rPr>
        <w:t>Mindestabstand</w:t>
      </w:r>
      <w:r>
        <w:rPr>
          <w:rFonts w:ascii="Arial" w:eastAsia="Times New Roman" w:hAnsi="Arial" w:cs="Arial"/>
          <w:b/>
          <w:bCs/>
          <w:color w:val="002060"/>
          <w:kern w:val="36"/>
          <w:sz w:val="24"/>
          <w:szCs w:val="24"/>
          <w:lang w:eastAsia="de-DE"/>
        </w:rPr>
        <w:t>es</w:t>
      </w:r>
      <w:r w:rsidRPr="00456CFA">
        <w:rPr>
          <w:rFonts w:ascii="Arial" w:eastAsia="Times New Roman" w:hAnsi="Arial" w:cs="Arial"/>
          <w:b/>
          <w:bCs/>
          <w:color w:val="002060"/>
          <w:kern w:val="36"/>
          <w:sz w:val="24"/>
          <w:szCs w:val="24"/>
          <w:lang w:eastAsia="de-DE"/>
        </w:rPr>
        <w:t xml:space="preserve"> unter den Mitarbeitern</w:t>
      </w:r>
    </w:p>
    <w:p w14:paraId="7B4EEA53" w14:textId="3F5063C1" w:rsidR="00456CFA" w:rsidRDefault="00456CFA" w:rsidP="00456CFA">
      <w:pPr>
        <w:pStyle w:val="Listenabsatz"/>
        <w:spacing w:after="0" w:line="240" w:lineRule="auto"/>
        <w:contextualSpacing w:val="0"/>
        <w:rPr>
          <w:rFonts w:ascii="Arial" w:eastAsia="Times New Roman" w:hAnsi="Arial" w:cs="Arial"/>
          <w:color w:val="2F5496" w:themeColor="accent1" w:themeShade="BF"/>
          <w:szCs w:val="21"/>
          <w:lang w:eastAsia="de-DE"/>
        </w:rPr>
      </w:pPr>
    </w:p>
    <w:p w14:paraId="5AEF81FC" w14:textId="62CE6B49" w:rsidR="00456CFA" w:rsidRPr="003B4B95" w:rsidRDefault="003B4B95" w:rsidP="00DE6AC6">
      <w:pPr>
        <w:spacing w:after="0" w:line="280" w:lineRule="exact"/>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Wir weisen unsere Mitarbeiter darauf hin, soweit es der Arbeitsablauf zulässt, die Abstandsregelung auch untereinander einzuhalten. Bei paralleler Öffnung mehrerer Kassen</w:t>
      </w:r>
      <w:r w:rsidRPr="008A53A9">
        <w:rPr>
          <w:rFonts w:ascii="Arial" w:eastAsia="Times New Roman" w:hAnsi="Arial" w:cs="Arial"/>
          <w:strike/>
          <w:color w:val="FF0000"/>
          <w:szCs w:val="24"/>
          <w:lang w:eastAsia="de-DE"/>
        </w:rPr>
        <w:t>,</w:t>
      </w:r>
      <w:r>
        <w:rPr>
          <w:rFonts w:ascii="Arial" w:eastAsia="Times New Roman" w:hAnsi="Arial" w:cs="Arial"/>
          <w:color w:val="002F5D"/>
          <w:szCs w:val="24"/>
          <w:lang w:eastAsia="de-DE"/>
        </w:rPr>
        <w:t xml:space="preserve"> achten wir darauf, dass sie einen möglichst großen Abstand voneinander haben. </w:t>
      </w:r>
    </w:p>
    <w:p w14:paraId="1E32625C" w14:textId="77777777" w:rsidR="00456CFA" w:rsidRPr="00DE6AC6" w:rsidRDefault="00456CFA" w:rsidP="00DE6AC6">
      <w:pPr>
        <w:spacing w:after="0" w:line="280" w:lineRule="exact"/>
        <w:ind w:left="709"/>
        <w:outlineLvl w:val="0"/>
        <w:rPr>
          <w:rFonts w:ascii="Arial" w:eastAsia="Times New Roman" w:hAnsi="Arial" w:cs="Arial"/>
          <w:color w:val="002F5D"/>
          <w:szCs w:val="24"/>
          <w:lang w:eastAsia="de-DE"/>
        </w:rPr>
      </w:pPr>
    </w:p>
    <w:p w14:paraId="371FA34C" w14:textId="7CE39A20" w:rsidR="00456CFA" w:rsidRPr="009B2BA6" w:rsidRDefault="00456CFA" w:rsidP="00456CFA">
      <w:pPr>
        <w:pStyle w:val="Listenabsatz"/>
        <w:numPr>
          <w:ilvl w:val="0"/>
          <w:numId w:val="38"/>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Ausrüstung des Personals mit Mund-Nasen-Bedeckungen</w:t>
      </w:r>
    </w:p>
    <w:p w14:paraId="741E8FB3" w14:textId="2BEB0754" w:rsidR="001B3A22" w:rsidRDefault="001B3A22" w:rsidP="001F7D79">
      <w:pPr>
        <w:spacing w:after="0" w:line="240" w:lineRule="auto"/>
        <w:rPr>
          <w:rFonts w:ascii="MiloOT" w:eastAsia="Times New Roman" w:hAnsi="MiloOT" w:cs="Arial"/>
          <w:color w:val="002F5D"/>
          <w:kern w:val="36"/>
          <w:sz w:val="24"/>
          <w:szCs w:val="24"/>
          <w:lang w:eastAsia="de-DE"/>
        </w:rPr>
      </w:pPr>
    </w:p>
    <w:p w14:paraId="7284EB51" w14:textId="714E4121" w:rsidR="00456CFA" w:rsidRDefault="00456CFA" w:rsidP="00DE6AC6">
      <w:pPr>
        <w:spacing w:after="0" w:line="280" w:lineRule="exact"/>
        <w:ind w:left="709"/>
        <w:outlineLvl w:val="0"/>
        <w:rPr>
          <w:rFonts w:ascii="Arial" w:eastAsia="Times New Roman" w:hAnsi="Arial" w:cs="Arial"/>
          <w:color w:val="002F5D"/>
          <w:szCs w:val="24"/>
          <w:lang w:eastAsia="de-DE"/>
        </w:rPr>
      </w:pPr>
      <w:r w:rsidRPr="00456CFA">
        <w:rPr>
          <w:rFonts w:ascii="Arial" w:eastAsia="Times New Roman" w:hAnsi="Arial" w:cs="Arial"/>
          <w:color w:val="002F5D"/>
          <w:szCs w:val="24"/>
          <w:lang w:eastAsia="de-DE"/>
        </w:rPr>
        <w:t>Wir stellen sicher, dass unsere Mitarbeiter Mund-Nasen-Bedeckungen tragen. Sofern es erforderlich ist, stellen wir weitere persönliche Schutzausrüstung wie z.B. medizinische M</w:t>
      </w:r>
      <w:r w:rsidR="003B4B95">
        <w:rPr>
          <w:rFonts w:ascii="Arial" w:eastAsia="Times New Roman" w:hAnsi="Arial" w:cs="Arial"/>
          <w:color w:val="002F5D"/>
          <w:szCs w:val="24"/>
          <w:lang w:eastAsia="de-DE"/>
        </w:rPr>
        <w:t>asken, Handschuhe u.a. bei der Rücknahme von Retouren zur Verfügung</w:t>
      </w:r>
      <w:r w:rsidR="00DE6AC6">
        <w:rPr>
          <w:rFonts w:ascii="Arial" w:eastAsia="Times New Roman" w:hAnsi="Arial" w:cs="Arial"/>
          <w:color w:val="002F5D"/>
          <w:szCs w:val="24"/>
          <w:lang w:eastAsia="de-DE"/>
        </w:rPr>
        <w:t>.</w:t>
      </w:r>
    </w:p>
    <w:p w14:paraId="2CD2E32D" w14:textId="31620AFE" w:rsidR="003B4B95" w:rsidRDefault="003B4B95" w:rsidP="00456CFA">
      <w:pPr>
        <w:spacing w:after="0" w:line="240" w:lineRule="auto"/>
        <w:ind w:left="708"/>
        <w:outlineLvl w:val="0"/>
        <w:rPr>
          <w:rFonts w:ascii="Arial" w:eastAsia="Times New Roman" w:hAnsi="Arial" w:cs="Arial"/>
          <w:color w:val="002F5D"/>
          <w:szCs w:val="24"/>
          <w:lang w:eastAsia="de-DE"/>
        </w:rPr>
      </w:pPr>
    </w:p>
    <w:p w14:paraId="4849B2F7" w14:textId="00988E13" w:rsidR="003B4B95" w:rsidRDefault="003B4B95" w:rsidP="003B4B95">
      <w:pPr>
        <w:pStyle w:val="Listenabsatz"/>
        <w:numPr>
          <w:ilvl w:val="0"/>
          <w:numId w:val="38"/>
        </w:numPr>
        <w:spacing w:after="0" w:line="240" w:lineRule="auto"/>
        <w:outlineLvl w:val="0"/>
        <w:rPr>
          <w:rFonts w:ascii="Arial" w:eastAsia="Times New Roman" w:hAnsi="Arial" w:cs="Arial"/>
          <w:b/>
          <w:bCs/>
          <w:color w:val="002060"/>
          <w:kern w:val="36"/>
          <w:sz w:val="24"/>
          <w:szCs w:val="24"/>
          <w:lang w:eastAsia="de-DE"/>
        </w:rPr>
      </w:pPr>
      <w:r w:rsidRPr="003B4B95">
        <w:rPr>
          <w:rFonts w:ascii="Arial" w:eastAsia="Times New Roman" w:hAnsi="Arial" w:cs="Arial"/>
          <w:b/>
          <w:bCs/>
          <w:color w:val="002060"/>
          <w:kern w:val="36"/>
          <w:sz w:val="24"/>
          <w:szCs w:val="24"/>
          <w:lang w:eastAsia="de-DE"/>
        </w:rPr>
        <w:t>Einweisung und Schulung zur sachgerechten Anwendung der Schutzausrüstung</w:t>
      </w:r>
    </w:p>
    <w:p w14:paraId="7EDE8BF0" w14:textId="3AAB60E3" w:rsidR="003B4B95" w:rsidRPr="00771DCB" w:rsidRDefault="003B4B95" w:rsidP="00771DCB">
      <w:pPr>
        <w:spacing w:after="0" w:line="240" w:lineRule="auto"/>
        <w:rPr>
          <w:rFonts w:ascii="MiloOT" w:eastAsia="Times New Roman" w:hAnsi="MiloOT" w:cs="Arial"/>
          <w:color w:val="002F5D"/>
          <w:kern w:val="36"/>
          <w:sz w:val="24"/>
          <w:szCs w:val="24"/>
          <w:lang w:eastAsia="de-DE"/>
        </w:rPr>
      </w:pPr>
    </w:p>
    <w:p w14:paraId="5BB0B11D" w14:textId="61D987A9" w:rsidR="003B4B95" w:rsidRDefault="00771DCB" w:rsidP="00DE6AC6">
      <w:pPr>
        <w:spacing w:after="0" w:line="280" w:lineRule="exact"/>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Wir weisen alle Mitarbeiter auf den richtigen Umgang mit den Mund-Nasen-Bedeckungen hin</w:t>
      </w:r>
      <w:r w:rsidR="00F03F76">
        <w:rPr>
          <w:rFonts w:ascii="Arial" w:eastAsia="Times New Roman" w:hAnsi="Arial" w:cs="Arial"/>
          <w:color w:val="002F5D"/>
          <w:szCs w:val="24"/>
          <w:lang w:eastAsia="de-DE"/>
        </w:rPr>
        <w:t>.</w:t>
      </w:r>
    </w:p>
    <w:p w14:paraId="20CA4278" w14:textId="1FCB25CA" w:rsidR="00F03F76" w:rsidRDefault="00F03F76">
      <w:pPr>
        <w:rPr>
          <w:rFonts w:ascii="Arial" w:eastAsia="Times New Roman" w:hAnsi="Arial" w:cs="Arial"/>
          <w:color w:val="002F5D"/>
          <w:szCs w:val="24"/>
          <w:lang w:eastAsia="de-DE"/>
        </w:rPr>
      </w:pPr>
      <w:r>
        <w:rPr>
          <w:rFonts w:ascii="Arial" w:eastAsia="Times New Roman" w:hAnsi="Arial" w:cs="Arial"/>
          <w:color w:val="002F5D"/>
          <w:szCs w:val="24"/>
          <w:lang w:eastAsia="de-DE"/>
        </w:rPr>
        <w:br w:type="page"/>
      </w:r>
    </w:p>
    <w:p w14:paraId="7A0BC633" w14:textId="7CB18C9E" w:rsidR="003B4B95" w:rsidRPr="00771DCB" w:rsidRDefault="00DE6AC6" w:rsidP="00771DCB">
      <w:pPr>
        <w:pStyle w:val="Listenabsatz"/>
        <w:numPr>
          <w:ilvl w:val="0"/>
          <w:numId w:val="38"/>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lastRenderedPageBreak/>
        <w:t>Personaleinsatzplanung</w:t>
      </w:r>
    </w:p>
    <w:p w14:paraId="42D1BF78" w14:textId="0A64C52C" w:rsidR="003B4B95" w:rsidRDefault="003B4B95" w:rsidP="003B4B95">
      <w:pPr>
        <w:spacing w:after="0" w:line="240" w:lineRule="auto"/>
        <w:ind w:left="708"/>
        <w:rPr>
          <w:rFonts w:ascii="MiloOT" w:eastAsia="Times New Roman" w:hAnsi="MiloOT" w:cs="Arial"/>
          <w:color w:val="002F5D"/>
          <w:kern w:val="36"/>
          <w:sz w:val="24"/>
          <w:szCs w:val="24"/>
          <w:lang w:eastAsia="de-DE"/>
        </w:rPr>
      </w:pPr>
    </w:p>
    <w:p w14:paraId="56ECD8B6" w14:textId="5B8A7216" w:rsidR="00771DCB" w:rsidRPr="00DE6AC6" w:rsidRDefault="00DE6AC6" w:rsidP="00DE6AC6">
      <w:pPr>
        <w:spacing w:after="0" w:line="280" w:lineRule="exact"/>
        <w:ind w:left="709"/>
        <w:outlineLvl w:val="0"/>
        <w:rPr>
          <w:rFonts w:ascii="Arial" w:eastAsia="Times New Roman" w:hAnsi="Arial" w:cs="Arial"/>
          <w:color w:val="002F5D"/>
          <w:szCs w:val="24"/>
          <w:lang w:eastAsia="de-DE"/>
        </w:rPr>
      </w:pPr>
      <w:r w:rsidRPr="00DE6AC6">
        <w:rPr>
          <w:rFonts w:ascii="Arial" w:eastAsia="Times New Roman" w:hAnsi="Arial" w:cs="Arial"/>
          <w:color w:val="002F5D"/>
          <w:szCs w:val="24"/>
          <w:lang w:eastAsia="de-DE"/>
        </w:rPr>
        <w:t>Nach Möglichkeit richten wir die Schichtzeiten des Personals überschneidungsfrei ein und legen möglichst gestaffelte Pausenzeiten fest.</w:t>
      </w:r>
    </w:p>
    <w:p w14:paraId="34DA14FD" w14:textId="2D640FC5" w:rsidR="00771DCB" w:rsidRDefault="00771DCB" w:rsidP="003B4B95">
      <w:pPr>
        <w:spacing w:after="0" w:line="240" w:lineRule="auto"/>
        <w:ind w:left="708"/>
        <w:rPr>
          <w:rFonts w:ascii="MiloOT" w:eastAsia="Times New Roman" w:hAnsi="MiloOT" w:cs="Arial"/>
          <w:color w:val="002F5D"/>
          <w:kern w:val="36"/>
          <w:sz w:val="24"/>
          <w:szCs w:val="24"/>
          <w:lang w:eastAsia="de-DE"/>
        </w:rPr>
      </w:pPr>
    </w:p>
    <w:p w14:paraId="3DFF5016" w14:textId="29A9681D" w:rsidR="00771DCB" w:rsidRDefault="003B4B95" w:rsidP="00771DCB">
      <w:pPr>
        <w:pStyle w:val="Listenabsatz"/>
        <w:numPr>
          <w:ilvl w:val="0"/>
          <w:numId w:val="38"/>
        </w:numPr>
        <w:spacing w:after="0" w:line="240" w:lineRule="auto"/>
        <w:outlineLvl w:val="0"/>
        <w:rPr>
          <w:rFonts w:ascii="Arial" w:eastAsia="Times New Roman" w:hAnsi="Arial" w:cs="Arial"/>
          <w:b/>
          <w:bCs/>
          <w:color w:val="002060"/>
          <w:kern w:val="36"/>
          <w:sz w:val="24"/>
          <w:szCs w:val="24"/>
          <w:lang w:eastAsia="de-DE"/>
        </w:rPr>
      </w:pPr>
      <w:r w:rsidRPr="00771DCB">
        <w:rPr>
          <w:rFonts w:ascii="Arial" w:eastAsia="Times New Roman" w:hAnsi="Arial" w:cs="Arial"/>
          <w:b/>
          <w:bCs/>
          <w:color w:val="002060"/>
          <w:kern w:val="36"/>
          <w:sz w:val="24"/>
          <w:szCs w:val="24"/>
          <w:lang w:eastAsia="de-DE"/>
        </w:rPr>
        <w:t>Durchführung von Hygieneschulungen für alle Mitarbeiter</w:t>
      </w:r>
      <w:r w:rsidR="00771DCB" w:rsidRPr="00771DCB">
        <w:rPr>
          <w:rFonts w:ascii="Arial" w:eastAsia="Times New Roman" w:hAnsi="Arial" w:cs="Arial"/>
          <w:b/>
          <w:bCs/>
          <w:color w:val="002060"/>
          <w:kern w:val="36"/>
          <w:sz w:val="24"/>
          <w:szCs w:val="24"/>
          <w:lang w:eastAsia="de-DE"/>
        </w:rPr>
        <w:t xml:space="preserve"> </w:t>
      </w:r>
    </w:p>
    <w:p w14:paraId="630BDC83" w14:textId="77777777" w:rsidR="00771DCB" w:rsidRPr="00771DCB" w:rsidRDefault="00771DCB" w:rsidP="00771DCB">
      <w:pPr>
        <w:spacing w:after="0" w:line="240" w:lineRule="auto"/>
        <w:ind w:left="708"/>
        <w:outlineLvl w:val="0"/>
        <w:rPr>
          <w:rFonts w:ascii="Arial" w:eastAsia="Times New Roman" w:hAnsi="Arial" w:cs="Arial"/>
          <w:color w:val="002F5D"/>
          <w:szCs w:val="24"/>
          <w:lang w:eastAsia="de-DE"/>
        </w:rPr>
      </w:pPr>
    </w:p>
    <w:p w14:paraId="2E4ADDDE" w14:textId="21ECF289" w:rsidR="00771DCB" w:rsidRDefault="00771DCB" w:rsidP="00DE6AC6">
      <w:pPr>
        <w:spacing w:after="0" w:line="280" w:lineRule="exact"/>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Die Mitarbeiter wurden am …</w:t>
      </w:r>
      <w:r w:rsidR="00DE6AC6">
        <w:rPr>
          <w:rFonts w:ascii="Arial" w:eastAsia="Times New Roman" w:hAnsi="Arial" w:cs="Arial"/>
          <w:color w:val="002F5D"/>
          <w:szCs w:val="24"/>
          <w:lang w:eastAsia="de-DE"/>
        </w:rPr>
        <w:t>..</w:t>
      </w:r>
      <w:r>
        <w:rPr>
          <w:rFonts w:ascii="Arial" w:eastAsia="Times New Roman" w:hAnsi="Arial" w:cs="Arial"/>
          <w:color w:val="002F5D"/>
          <w:szCs w:val="24"/>
          <w:lang w:eastAsia="de-DE"/>
        </w:rPr>
        <w:t xml:space="preserve">……2020 über die Einhaltung der </w:t>
      </w:r>
      <w:r w:rsidR="0095047F">
        <w:rPr>
          <w:rFonts w:ascii="Arial" w:eastAsia="Times New Roman" w:hAnsi="Arial" w:cs="Arial"/>
          <w:color w:val="002F5D"/>
          <w:szCs w:val="24"/>
          <w:lang w:eastAsia="de-DE"/>
        </w:rPr>
        <w:t xml:space="preserve">allgemein gültigen und die betrieblichen </w:t>
      </w:r>
      <w:r>
        <w:rPr>
          <w:rFonts w:ascii="Arial" w:eastAsia="Times New Roman" w:hAnsi="Arial" w:cs="Arial"/>
          <w:color w:val="002F5D"/>
          <w:szCs w:val="24"/>
          <w:lang w:eastAsia="de-DE"/>
        </w:rPr>
        <w:t xml:space="preserve">Hygieneregeln geschult und belehrt. </w:t>
      </w:r>
    </w:p>
    <w:p w14:paraId="7F0D5C8C" w14:textId="3EA46D0E" w:rsidR="00771DCB" w:rsidRDefault="00771DCB" w:rsidP="00771DCB">
      <w:pPr>
        <w:spacing w:after="0" w:line="240" w:lineRule="auto"/>
        <w:ind w:left="708"/>
        <w:outlineLvl w:val="0"/>
        <w:rPr>
          <w:rFonts w:ascii="Arial" w:eastAsia="Times New Roman" w:hAnsi="Arial" w:cs="Arial"/>
          <w:color w:val="002F5D"/>
          <w:szCs w:val="24"/>
          <w:lang w:eastAsia="de-DE"/>
        </w:rPr>
      </w:pPr>
    </w:p>
    <w:p w14:paraId="2AC40084" w14:textId="4B0C9D67" w:rsidR="00456CFA" w:rsidRPr="00771DCB" w:rsidRDefault="00456CFA" w:rsidP="00771DCB">
      <w:pPr>
        <w:pStyle w:val="Listenabsatz"/>
        <w:numPr>
          <w:ilvl w:val="0"/>
          <w:numId w:val="38"/>
        </w:numPr>
        <w:spacing w:after="0" w:line="240" w:lineRule="auto"/>
        <w:outlineLvl w:val="0"/>
        <w:rPr>
          <w:rFonts w:ascii="Arial" w:eastAsia="Times New Roman" w:hAnsi="Arial" w:cs="Arial"/>
          <w:b/>
          <w:bCs/>
          <w:color w:val="002060"/>
          <w:kern w:val="36"/>
          <w:sz w:val="24"/>
          <w:szCs w:val="24"/>
          <w:lang w:eastAsia="de-DE"/>
        </w:rPr>
      </w:pPr>
      <w:r w:rsidRPr="00771DCB">
        <w:rPr>
          <w:rFonts w:ascii="Arial" w:eastAsia="Times New Roman" w:hAnsi="Arial" w:cs="Arial"/>
          <w:b/>
          <w:bCs/>
          <w:color w:val="002060"/>
          <w:kern w:val="36"/>
          <w:sz w:val="24"/>
          <w:szCs w:val="24"/>
          <w:lang w:eastAsia="de-DE"/>
        </w:rPr>
        <w:t>Benennung eines betrieblichen Corona-Ansprechpartners</w:t>
      </w:r>
    </w:p>
    <w:p w14:paraId="1551401C" w14:textId="69154112" w:rsidR="00456CFA" w:rsidRPr="00771DCB" w:rsidRDefault="00456CFA" w:rsidP="00771DCB">
      <w:pPr>
        <w:spacing w:after="0" w:line="240" w:lineRule="auto"/>
        <w:ind w:left="708"/>
        <w:outlineLvl w:val="0"/>
        <w:rPr>
          <w:rFonts w:ascii="Arial" w:eastAsia="Times New Roman" w:hAnsi="Arial" w:cs="Arial"/>
          <w:color w:val="002F5D"/>
          <w:szCs w:val="24"/>
          <w:lang w:eastAsia="de-DE"/>
        </w:rPr>
      </w:pPr>
    </w:p>
    <w:p w14:paraId="6F6E33A4" w14:textId="21A595FE" w:rsidR="00456CFA" w:rsidRPr="00771DCB" w:rsidRDefault="00771DCB" w:rsidP="00771DCB">
      <w:pPr>
        <w:spacing w:after="0" w:line="240" w:lineRule="auto"/>
        <w:ind w:left="708"/>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s. Seite 1</w:t>
      </w:r>
    </w:p>
    <w:p w14:paraId="5EFF281D" w14:textId="7DB2C9F5" w:rsidR="00662E95" w:rsidRDefault="00662E95" w:rsidP="001F7D79">
      <w:pPr>
        <w:spacing w:after="0" w:line="240" w:lineRule="auto"/>
        <w:rPr>
          <w:rFonts w:ascii="MiloOT" w:eastAsia="Times New Roman" w:hAnsi="MiloOT" w:cs="Arial"/>
          <w:color w:val="002F5D"/>
          <w:kern w:val="36"/>
          <w:sz w:val="24"/>
          <w:szCs w:val="24"/>
          <w:lang w:eastAsia="de-DE"/>
        </w:rPr>
      </w:pPr>
    </w:p>
    <w:p w14:paraId="05C1BAD0" w14:textId="7428772E" w:rsidR="00662E95" w:rsidRDefault="00662E95" w:rsidP="001F7D79">
      <w:pPr>
        <w:spacing w:after="0" w:line="240" w:lineRule="auto"/>
        <w:rPr>
          <w:rFonts w:ascii="MiloOT" w:eastAsia="Times New Roman" w:hAnsi="MiloOT" w:cs="Arial"/>
          <w:color w:val="002F5D"/>
          <w:kern w:val="36"/>
          <w:sz w:val="24"/>
          <w:szCs w:val="24"/>
          <w:lang w:eastAsia="de-DE"/>
        </w:rPr>
      </w:pPr>
    </w:p>
    <w:p w14:paraId="489B01D9" w14:textId="77777777" w:rsidR="00965905" w:rsidRPr="00965905" w:rsidRDefault="00965905" w:rsidP="00965905">
      <w:pPr>
        <w:rPr>
          <w:lang w:eastAsia="de-DE"/>
        </w:rPr>
      </w:pPr>
    </w:p>
    <w:p w14:paraId="76B4D929" w14:textId="77777777" w:rsidR="00F90B3C" w:rsidRDefault="00F90B3C" w:rsidP="001F7D79">
      <w:pPr>
        <w:spacing w:after="0" w:line="240" w:lineRule="auto"/>
        <w:rPr>
          <w:rFonts w:ascii="MiloOT" w:hAnsi="MiloOT" w:cs="Arial"/>
          <w:color w:val="002F5D"/>
        </w:rPr>
      </w:pPr>
    </w:p>
    <w:p w14:paraId="03EEA3A2" w14:textId="6100A56A" w:rsidR="002E5C03"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Stand </w:t>
      </w:r>
      <w:r w:rsidR="00667FEF">
        <w:rPr>
          <w:rFonts w:ascii="Arial" w:hAnsi="Arial" w:cs="Arial"/>
          <w:color w:val="002F5D"/>
        </w:rPr>
        <w:t xml:space="preserve">letzte Änderung des </w:t>
      </w:r>
      <w:r w:rsidRPr="00E37C5F">
        <w:rPr>
          <w:rFonts w:ascii="Arial" w:hAnsi="Arial" w:cs="Arial"/>
          <w:color w:val="002F5D"/>
        </w:rPr>
        <w:t>Konzeptes:</w:t>
      </w:r>
    </w:p>
    <w:p w14:paraId="549029C0" w14:textId="77777777" w:rsidR="002E5C03" w:rsidRDefault="002E5C03" w:rsidP="001F7D79">
      <w:pPr>
        <w:spacing w:after="0" w:line="240" w:lineRule="auto"/>
        <w:rPr>
          <w:rFonts w:ascii="MiloOT" w:hAnsi="MiloOT" w:cs="Arial"/>
          <w:color w:val="002F5D"/>
        </w:rPr>
      </w:pPr>
    </w:p>
    <w:p w14:paraId="11B8E1E0" w14:textId="77777777" w:rsidR="002E5C03" w:rsidRDefault="002E5C03" w:rsidP="001F7D79">
      <w:pPr>
        <w:spacing w:after="0" w:line="240" w:lineRule="auto"/>
        <w:rPr>
          <w:rFonts w:ascii="MiloOT" w:hAnsi="MiloOT" w:cs="Arial"/>
          <w:color w:val="002F5D"/>
        </w:rPr>
      </w:pPr>
    </w:p>
    <w:p w14:paraId="54127CFC" w14:textId="10273469"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w:t>
      </w:r>
      <w:r w:rsidR="002E5C03">
        <w:rPr>
          <w:rFonts w:ascii="MiloOT" w:hAnsi="MiloOT" w:cs="Arial"/>
          <w:color w:val="002F5D"/>
        </w:rPr>
        <w:t>_______________________________</w:t>
      </w:r>
    </w:p>
    <w:p w14:paraId="2A8E9BA4" w14:textId="77777777" w:rsidR="00F90B3C" w:rsidRDefault="00F90B3C" w:rsidP="001F7D79">
      <w:pPr>
        <w:spacing w:after="0" w:line="240" w:lineRule="auto"/>
        <w:rPr>
          <w:rFonts w:ascii="MiloOT" w:hAnsi="MiloOT" w:cs="Arial"/>
          <w:color w:val="002F5D"/>
        </w:rPr>
      </w:pPr>
    </w:p>
    <w:p w14:paraId="5A1F8B03" w14:textId="77777777" w:rsidR="00F90B3C" w:rsidRDefault="00F90B3C" w:rsidP="001F7D79">
      <w:pPr>
        <w:spacing w:after="0" w:line="240" w:lineRule="auto"/>
        <w:rPr>
          <w:rFonts w:ascii="MiloOT" w:hAnsi="MiloOT" w:cs="Arial"/>
          <w:color w:val="002F5D"/>
        </w:rPr>
      </w:pPr>
    </w:p>
    <w:p w14:paraId="2B4E2883" w14:textId="76A16FB4"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__________________________________________________________________________________</w:t>
      </w:r>
    </w:p>
    <w:p w14:paraId="4F93A06F" w14:textId="1B30C6DB" w:rsidR="00627664"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Ort, Datum </w:t>
      </w:r>
      <w:r w:rsidR="002E5C03" w:rsidRPr="00E37C5F">
        <w:rPr>
          <w:rFonts w:ascii="Arial" w:hAnsi="Arial" w:cs="Arial"/>
          <w:color w:val="002F5D"/>
        </w:rPr>
        <w:t>–</w:t>
      </w:r>
      <w:r w:rsidRPr="00E37C5F">
        <w:rPr>
          <w:rFonts w:ascii="Arial" w:hAnsi="Arial" w:cs="Arial"/>
          <w:color w:val="002F5D"/>
        </w:rPr>
        <w:t xml:space="preserve"> Unterschrift</w:t>
      </w:r>
      <w:r w:rsidR="002E5C03" w:rsidRPr="00E37C5F">
        <w:rPr>
          <w:rFonts w:ascii="Arial" w:hAnsi="Arial" w:cs="Arial"/>
          <w:color w:val="002F5D"/>
        </w:rPr>
        <w:t xml:space="preserve"> – </w:t>
      </w:r>
      <w:r w:rsidRPr="00E37C5F">
        <w:rPr>
          <w:rFonts w:ascii="Arial" w:hAnsi="Arial" w:cs="Arial"/>
          <w:color w:val="002F5D"/>
        </w:rPr>
        <w:t>Firma</w:t>
      </w:r>
      <w:r w:rsidR="00627664" w:rsidRPr="00E37C5F">
        <w:rPr>
          <w:rFonts w:ascii="Arial" w:hAnsi="Arial" w:cs="Arial"/>
          <w:color w:val="002F5D"/>
        </w:rPr>
        <w:t xml:space="preserve"> </w:t>
      </w:r>
      <w:r w:rsidR="002E5C03" w:rsidRPr="00E37C5F">
        <w:rPr>
          <w:rFonts w:ascii="Arial" w:hAnsi="Arial" w:cs="Arial"/>
          <w:color w:val="002F5D"/>
        </w:rPr>
        <w:t xml:space="preserve">- Ansprechpartner </w:t>
      </w:r>
    </w:p>
    <w:p w14:paraId="2BEC57EF" w14:textId="36ADC622" w:rsidR="007D5736" w:rsidRDefault="007D5736">
      <w:pPr>
        <w:rPr>
          <w:rFonts w:ascii="MiloOT" w:hAnsi="MiloOT" w:cs="Arial"/>
          <w:color w:val="002F5D"/>
        </w:rPr>
      </w:pPr>
    </w:p>
    <w:p w14:paraId="61875A92" w14:textId="612EAAF6" w:rsidR="00DE6AC6" w:rsidRDefault="00DE6AC6">
      <w:pPr>
        <w:rPr>
          <w:rFonts w:ascii="MiloOT" w:hAnsi="MiloOT" w:cs="Arial"/>
          <w:color w:val="002F5D"/>
        </w:rPr>
      </w:pPr>
    </w:p>
    <w:sectPr w:rsidR="00DE6AC6" w:rsidSect="00C62480">
      <w:footerReference w:type="default" r:id="rId11"/>
      <w:headerReference w:type="first" r:id="rId12"/>
      <w:footerReference w:type="first" r:id="rId13"/>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BEF1" w14:textId="77777777" w:rsidR="008A585B" w:rsidRDefault="008A585B" w:rsidP="002A0F17">
      <w:pPr>
        <w:spacing w:after="0" w:line="240" w:lineRule="auto"/>
      </w:pPr>
      <w:r>
        <w:separator/>
      </w:r>
    </w:p>
  </w:endnote>
  <w:endnote w:type="continuationSeparator" w:id="0">
    <w:p w14:paraId="7CC3E493" w14:textId="77777777" w:rsidR="008A585B" w:rsidRDefault="008A585B"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Calibri"/>
    <w:panose1 w:val="00000000000000000000"/>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BCXY Z+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6630"/>
      <w:docPartObj>
        <w:docPartGallery w:val="Page Numbers (Bottom of Page)"/>
        <w:docPartUnique/>
      </w:docPartObj>
    </w:sdtPr>
    <w:sdtEndPr/>
    <w:sdtContent>
      <w:p w14:paraId="11C28182" w14:textId="17AF32A0" w:rsidR="007E4A7D" w:rsidRDefault="007E4A7D">
        <w:pPr>
          <w:pStyle w:val="Fuzeile"/>
          <w:jc w:val="right"/>
        </w:pPr>
        <w:r>
          <w:fldChar w:fldCharType="begin"/>
        </w:r>
        <w:r>
          <w:instrText>PAGE   \* MERGEFORMAT</w:instrText>
        </w:r>
        <w:r>
          <w:fldChar w:fldCharType="separate"/>
        </w:r>
        <w:r w:rsidR="00951BCE">
          <w:rPr>
            <w:noProof/>
          </w:rPr>
          <w:t>9</w:t>
        </w:r>
        <w:r>
          <w:fldChar w:fldCharType="end"/>
        </w:r>
      </w:p>
    </w:sdtContent>
  </w:sdt>
  <w:p w14:paraId="48C59670" w14:textId="61F1BBE7" w:rsidR="002A0F17" w:rsidRPr="00FF39A9" w:rsidRDefault="002A0F17" w:rsidP="0095047F">
    <w:pPr>
      <w:pStyle w:val="Fuzeile"/>
      <w:rPr>
        <w:rFonts w:ascii="Arial" w:hAnsi="Arial" w:cs="Arial"/>
        <w:i/>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C6CD" w14:textId="3D3636EC" w:rsidR="0001658C" w:rsidRDefault="0001658C">
    <w:pPr>
      <w:pStyle w:val="Fuzeile"/>
      <w:jc w:val="right"/>
    </w:pPr>
  </w:p>
  <w:p w14:paraId="7B867193" w14:textId="719CD8A1" w:rsidR="00FF39A9" w:rsidRDefault="00600AF1">
    <w:pPr>
      <w:pStyle w:val="Fuzeile"/>
    </w:pPr>
    <w:r>
      <w:rPr>
        <w:rFonts w:ascii="Arial" w:hAnsi="Arial" w:cs="Arial"/>
        <w:i/>
        <w:color w:val="A6A6A6" w:themeColor="background1" w:themeShade="A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7DAB" w14:textId="77777777" w:rsidR="008A585B" w:rsidRDefault="008A585B" w:rsidP="002A0F17">
      <w:pPr>
        <w:spacing w:after="0" w:line="240" w:lineRule="auto"/>
      </w:pPr>
      <w:r>
        <w:separator/>
      </w:r>
    </w:p>
  </w:footnote>
  <w:footnote w:type="continuationSeparator" w:id="0">
    <w:p w14:paraId="78E40631" w14:textId="77777777" w:rsidR="008A585B" w:rsidRDefault="008A585B" w:rsidP="002A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1411" w14:textId="2AB7F490" w:rsidR="00FF39A9" w:rsidRPr="00FF39A9" w:rsidRDefault="00FF39A9" w:rsidP="00FF39A9">
    <w:pPr>
      <w:pStyle w:val="Kopfzeile"/>
      <w:jc w:val="right"/>
      <w:rPr>
        <w:i/>
        <w:color w:val="A6A6A6" w:themeColor="background1" w:themeShade="A6"/>
      </w:rPr>
    </w:pPr>
    <w:r w:rsidRPr="00FF39A9">
      <w:rPr>
        <w:i/>
        <w:color w:val="A6A6A6" w:themeColor="background1" w:themeShade="A6"/>
      </w:rPr>
      <w:t>Firmenlogo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04D"/>
    <w:multiLevelType w:val="hybridMultilevel"/>
    <w:tmpl w:val="0498BE94"/>
    <w:lvl w:ilvl="0" w:tplc="E3EEBCA6">
      <w:start w:val="1"/>
      <w:numFmt w:val="decimal"/>
      <w:lvlText w:val="%1."/>
      <w:lvlJc w:val="left"/>
      <w:pPr>
        <w:ind w:left="720" w:hanging="360"/>
      </w:pPr>
      <w:rPr>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83CC1"/>
    <w:multiLevelType w:val="hybridMultilevel"/>
    <w:tmpl w:val="D24C44F6"/>
    <w:lvl w:ilvl="0" w:tplc="04070019">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 w15:restartNumberingAfterBreak="0">
    <w:nsid w:val="0F4505DA"/>
    <w:multiLevelType w:val="multilevel"/>
    <w:tmpl w:val="6EFA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21D9"/>
    <w:multiLevelType w:val="hybridMultilevel"/>
    <w:tmpl w:val="F390717A"/>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10D02825"/>
    <w:multiLevelType w:val="hybridMultilevel"/>
    <w:tmpl w:val="7BDC3E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525EEA"/>
    <w:multiLevelType w:val="hybridMultilevel"/>
    <w:tmpl w:val="1C7619A2"/>
    <w:lvl w:ilvl="0" w:tplc="04070001">
      <w:start w:val="1"/>
      <w:numFmt w:val="bullet"/>
      <w:lvlText w:val=""/>
      <w:lvlJc w:val="left"/>
      <w:pPr>
        <w:ind w:left="1786" w:hanging="360"/>
      </w:pPr>
      <w:rPr>
        <w:rFonts w:ascii="Symbol" w:hAnsi="Symbol" w:hint="default"/>
      </w:rPr>
    </w:lvl>
    <w:lvl w:ilvl="1" w:tplc="04070003" w:tentative="1">
      <w:start w:val="1"/>
      <w:numFmt w:val="bullet"/>
      <w:lvlText w:val="o"/>
      <w:lvlJc w:val="left"/>
      <w:pPr>
        <w:ind w:left="2506" w:hanging="360"/>
      </w:pPr>
      <w:rPr>
        <w:rFonts w:ascii="Courier New" w:hAnsi="Courier New" w:cs="Courier New" w:hint="default"/>
      </w:rPr>
    </w:lvl>
    <w:lvl w:ilvl="2" w:tplc="04070005" w:tentative="1">
      <w:start w:val="1"/>
      <w:numFmt w:val="bullet"/>
      <w:lvlText w:val=""/>
      <w:lvlJc w:val="left"/>
      <w:pPr>
        <w:ind w:left="3226" w:hanging="360"/>
      </w:pPr>
      <w:rPr>
        <w:rFonts w:ascii="Wingdings" w:hAnsi="Wingdings" w:hint="default"/>
      </w:rPr>
    </w:lvl>
    <w:lvl w:ilvl="3" w:tplc="04070001" w:tentative="1">
      <w:start w:val="1"/>
      <w:numFmt w:val="bullet"/>
      <w:lvlText w:val=""/>
      <w:lvlJc w:val="left"/>
      <w:pPr>
        <w:ind w:left="3946" w:hanging="360"/>
      </w:pPr>
      <w:rPr>
        <w:rFonts w:ascii="Symbol" w:hAnsi="Symbol" w:hint="default"/>
      </w:rPr>
    </w:lvl>
    <w:lvl w:ilvl="4" w:tplc="04070003" w:tentative="1">
      <w:start w:val="1"/>
      <w:numFmt w:val="bullet"/>
      <w:lvlText w:val="o"/>
      <w:lvlJc w:val="left"/>
      <w:pPr>
        <w:ind w:left="4666" w:hanging="360"/>
      </w:pPr>
      <w:rPr>
        <w:rFonts w:ascii="Courier New" w:hAnsi="Courier New" w:cs="Courier New" w:hint="default"/>
      </w:rPr>
    </w:lvl>
    <w:lvl w:ilvl="5" w:tplc="04070005" w:tentative="1">
      <w:start w:val="1"/>
      <w:numFmt w:val="bullet"/>
      <w:lvlText w:val=""/>
      <w:lvlJc w:val="left"/>
      <w:pPr>
        <w:ind w:left="5386" w:hanging="360"/>
      </w:pPr>
      <w:rPr>
        <w:rFonts w:ascii="Wingdings" w:hAnsi="Wingdings" w:hint="default"/>
      </w:rPr>
    </w:lvl>
    <w:lvl w:ilvl="6" w:tplc="04070001" w:tentative="1">
      <w:start w:val="1"/>
      <w:numFmt w:val="bullet"/>
      <w:lvlText w:val=""/>
      <w:lvlJc w:val="left"/>
      <w:pPr>
        <w:ind w:left="6106" w:hanging="360"/>
      </w:pPr>
      <w:rPr>
        <w:rFonts w:ascii="Symbol" w:hAnsi="Symbol" w:hint="default"/>
      </w:rPr>
    </w:lvl>
    <w:lvl w:ilvl="7" w:tplc="04070003" w:tentative="1">
      <w:start w:val="1"/>
      <w:numFmt w:val="bullet"/>
      <w:lvlText w:val="o"/>
      <w:lvlJc w:val="left"/>
      <w:pPr>
        <w:ind w:left="6826" w:hanging="360"/>
      </w:pPr>
      <w:rPr>
        <w:rFonts w:ascii="Courier New" w:hAnsi="Courier New" w:cs="Courier New" w:hint="default"/>
      </w:rPr>
    </w:lvl>
    <w:lvl w:ilvl="8" w:tplc="04070005" w:tentative="1">
      <w:start w:val="1"/>
      <w:numFmt w:val="bullet"/>
      <w:lvlText w:val=""/>
      <w:lvlJc w:val="left"/>
      <w:pPr>
        <w:ind w:left="7546" w:hanging="360"/>
      </w:pPr>
      <w:rPr>
        <w:rFonts w:ascii="Wingdings" w:hAnsi="Wingdings" w:hint="default"/>
      </w:rPr>
    </w:lvl>
  </w:abstractNum>
  <w:abstractNum w:abstractNumId="6" w15:restartNumberingAfterBreak="0">
    <w:nsid w:val="198C4563"/>
    <w:multiLevelType w:val="hybridMultilevel"/>
    <w:tmpl w:val="DB9A2324"/>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7" w15:restartNumberingAfterBreak="0">
    <w:nsid w:val="1A630667"/>
    <w:multiLevelType w:val="hybridMultilevel"/>
    <w:tmpl w:val="7C7ACCD4"/>
    <w:lvl w:ilvl="0" w:tplc="F54047A2">
      <w:start w:val="1"/>
      <w:numFmt w:val="decimal"/>
      <w:lvlText w:val="(%1)"/>
      <w:lvlJc w:val="left"/>
      <w:pPr>
        <w:ind w:left="1068"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9E36A7"/>
    <w:multiLevelType w:val="hybridMultilevel"/>
    <w:tmpl w:val="ACE2ED66"/>
    <w:lvl w:ilvl="0" w:tplc="04070003">
      <w:start w:val="1"/>
      <w:numFmt w:val="bullet"/>
      <w:lvlText w:val="o"/>
      <w:lvlJc w:val="left"/>
      <w:pPr>
        <w:ind w:left="1713" w:hanging="360"/>
      </w:pPr>
      <w:rPr>
        <w:rFonts w:ascii="Courier New" w:hAnsi="Courier New" w:cs="Courier New"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9" w15:restartNumberingAfterBreak="0">
    <w:nsid w:val="1D59055F"/>
    <w:multiLevelType w:val="hybridMultilevel"/>
    <w:tmpl w:val="9106389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D4F7E"/>
    <w:multiLevelType w:val="hybridMultilevel"/>
    <w:tmpl w:val="ABD0CAC2"/>
    <w:lvl w:ilvl="0" w:tplc="C196492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F1404"/>
    <w:multiLevelType w:val="hybridMultilevel"/>
    <w:tmpl w:val="A6A807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4A6B07"/>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5B25FB"/>
    <w:multiLevelType w:val="hybridMultilevel"/>
    <w:tmpl w:val="6EAE939A"/>
    <w:lvl w:ilvl="0" w:tplc="4AFAA56A">
      <w:start w:val="1"/>
      <w:numFmt w:val="bullet"/>
      <w:lvlText w:val="­"/>
      <w:lvlJc w:val="left"/>
      <w:pPr>
        <w:ind w:left="1287" w:hanging="360"/>
      </w:pPr>
      <w:rPr>
        <w:rFonts w:ascii="Courier New" w:hAnsi="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36C13AAF"/>
    <w:multiLevelType w:val="hybridMultilevel"/>
    <w:tmpl w:val="39EA2AE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6" w15:restartNumberingAfterBreak="0">
    <w:nsid w:val="38EF728B"/>
    <w:multiLevelType w:val="hybridMultilevel"/>
    <w:tmpl w:val="22CC52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CB7132"/>
    <w:multiLevelType w:val="hybridMultilevel"/>
    <w:tmpl w:val="508210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EC59C0"/>
    <w:multiLevelType w:val="hybridMultilevel"/>
    <w:tmpl w:val="D3445FF6"/>
    <w:lvl w:ilvl="0" w:tplc="4AFAA56A">
      <w:start w:val="1"/>
      <w:numFmt w:val="bullet"/>
      <w:lvlText w:val="­"/>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4021033B"/>
    <w:multiLevelType w:val="hybridMultilevel"/>
    <w:tmpl w:val="DD9C68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491264"/>
    <w:multiLevelType w:val="hybridMultilevel"/>
    <w:tmpl w:val="89E22930"/>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1" w15:restartNumberingAfterBreak="0">
    <w:nsid w:val="455A62AC"/>
    <w:multiLevelType w:val="hybridMultilevel"/>
    <w:tmpl w:val="5ED6D6DC"/>
    <w:lvl w:ilvl="0" w:tplc="F54047A2">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392B43"/>
    <w:multiLevelType w:val="hybridMultilevel"/>
    <w:tmpl w:val="D5E08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A552BA"/>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360FA1"/>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647337"/>
    <w:multiLevelType w:val="hybridMultilevel"/>
    <w:tmpl w:val="9C5C096A"/>
    <w:lvl w:ilvl="0" w:tplc="04070001">
      <w:start w:val="1"/>
      <w:numFmt w:val="bullet"/>
      <w:lvlText w:val=""/>
      <w:lvlJc w:val="left"/>
      <w:pPr>
        <w:ind w:left="360" w:hanging="360"/>
      </w:pPr>
      <w:rPr>
        <w:rFonts w:ascii="Symbol" w:hAnsi="Symbol" w:hint="default"/>
        <w:sz w:val="22"/>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6" w15:restartNumberingAfterBreak="0">
    <w:nsid w:val="53C62C28"/>
    <w:multiLevelType w:val="hybridMultilevel"/>
    <w:tmpl w:val="597688E6"/>
    <w:lvl w:ilvl="0" w:tplc="04070003">
      <w:start w:val="1"/>
      <w:numFmt w:val="bullet"/>
      <w:lvlText w:val="o"/>
      <w:lvlJc w:val="left"/>
      <w:pPr>
        <w:ind w:left="1494" w:hanging="360"/>
      </w:pPr>
      <w:rPr>
        <w:rFonts w:ascii="Courier New" w:hAnsi="Courier New" w:cs="Courier Ne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cs="Wingdings" w:hint="default"/>
      </w:rPr>
    </w:lvl>
    <w:lvl w:ilvl="3" w:tplc="04070001" w:tentative="1">
      <w:start w:val="1"/>
      <w:numFmt w:val="bullet"/>
      <w:lvlText w:val=""/>
      <w:lvlJc w:val="left"/>
      <w:pPr>
        <w:ind w:left="3654" w:hanging="360"/>
      </w:pPr>
      <w:rPr>
        <w:rFonts w:ascii="Symbol" w:hAnsi="Symbol" w:cs="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cs="Wingdings" w:hint="default"/>
      </w:rPr>
    </w:lvl>
    <w:lvl w:ilvl="6" w:tplc="04070001" w:tentative="1">
      <w:start w:val="1"/>
      <w:numFmt w:val="bullet"/>
      <w:lvlText w:val=""/>
      <w:lvlJc w:val="left"/>
      <w:pPr>
        <w:ind w:left="5814" w:hanging="360"/>
      </w:pPr>
      <w:rPr>
        <w:rFonts w:ascii="Symbol" w:hAnsi="Symbol" w:cs="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cs="Wingdings" w:hint="default"/>
      </w:rPr>
    </w:lvl>
  </w:abstractNum>
  <w:abstractNum w:abstractNumId="27" w15:restartNumberingAfterBreak="0">
    <w:nsid w:val="53C748F7"/>
    <w:multiLevelType w:val="hybridMultilevel"/>
    <w:tmpl w:val="8424E44C"/>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7127E1"/>
    <w:multiLevelType w:val="hybridMultilevel"/>
    <w:tmpl w:val="1402F936"/>
    <w:lvl w:ilvl="0" w:tplc="98B8418C">
      <w:numFmt w:val="bullet"/>
      <w:lvlText w:val="-"/>
      <w:lvlJc w:val="left"/>
      <w:pPr>
        <w:ind w:left="1778" w:hanging="360"/>
      </w:pPr>
      <w:rPr>
        <w:rFonts w:ascii="MiloOT" w:eastAsia="Times New Roman" w:hAnsi="MiloOT"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cs="Wingdings" w:hint="default"/>
      </w:rPr>
    </w:lvl>
    <w:lvl w:ilvl="3" w:tplc="04070001" w:tentative="1">
      <w:start w:val="1"/>
      <w:numFmt w:val="bullet"/>
      <w:lvlText w:val=""/>
      <w:lvlJc w:val="left"/>
      <w:pPr>
        <w:ind w:left="3938" w:hanging="360"/>
      </w:pPr>
      <w:rPr>
        <w:rFonts w:ascii="Symbol" w:hAnsi="Symbol" w:cs="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cs="Wingdings" w:hint="default"/>
      </w:rPr>
    </w:lvl>
    <w:lvl w:ilvl="6" w:tplc="04070001" w:tentative="1">
      <w:start w:val="1"/>
      <w:numFmt w:val="bullet"/>
      <w:lvlText w:val=""/>
      <w:lvlJc w:val="left"/>
      <w:pPr>
        <w:ind w:left="6098" w:hanging="360"/>
      </w:pPr>
      <w:rPr>
        <w:rFonts w:ascii="Symbol" w:hAnsi="Symbol" w:cs="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cs="Wingdings" w:hint="default"/>
      </w:rPr>
    </w:lvl>
  </w:abstractNum>
  <w:abstractNum w:abstractNumId="29" w15:restartNumberingAfterBreak="0">
    <w:nsid w:val="54A749D8"/>
    <w:multiLevelType w:val="hybridMultilevel"/>
    <w:tmpl w:val="360CE958"/>
    <w:lvl w:ilvl="0" w:tplc="6A84A818">
      <w:start w:val="1"/>
      <w:numFmt w:val="decimal"/>
      <w:lvlText w:val="(%1)"/>
      <w:lvlJc w:val="left"/>
      <w:pPr>
        <w:ind w:left="1068" w:hanging="360"/>
      </w:pPr>
      <w:rPr>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52668BB"/>
    <w:multiLevelType w:val="hybridMultilevel"/>
    <w:tmpl w:val="CDBE9460"/>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A057A4"/>
    <w:multiLevelType w:val="hybridMultilevel"/>
    <w:tmpl w:val="004846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A63CFA"/>
    <w:multiLevelType w:val="hybridMultilevel"/>
    <w:tmpl w:val="20F82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D845139"/>
    <w:multiLevelType w:val="hybridMultilevel"/>
    <w:tmpl w:val="76AE744E"/>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34" w15:restartNumberingAfterBreak="0">
    <w:nsid w:val="62DC517D"/>
    <w:multiLevelType w:val="hybridMultilevel"/>
    <w:tmpl w:val="BBCACFB0"/>
    <w:lvl w:ilvl="0" w:tplc="04070015">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665F1996"/>
    <w:multiLevelType w:val="hybridMultilevel"/>
    <w:tmpl w:val="6BB22562"/>
    <w:lvl w:ilvl="0" w:tplc="98B8418C">
      <w:numFmt w:val="bullet"/>
      <w:lvlText w:val="-"/>
      <w:lvlJc w:val="left"/>
      <w:pPr>
        <w:ind w:left="1854" w:hanging="360"/>
      </w:pPr>
      <w:rPr>
        <w:rFonts w:ascii="MiloOT" w:eastAsia="Times New Roman" w:hAnsi="MiloOT" w:cs="Aria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cs="Wingdings" w:hint="default"/>
      </w:rPr>
    </w:lvl>
    <w:lvl w:ilvl="3" w:tplc="04070001" w:tentative="1">
      <w:start w:val="1"/>
      <w:numFmt w:val="bullet"/>
      <w:lvlText w:val=""/>
      <w:lvlJc w:val="left"/>
      <w:pPr>
        <w:ind w:left="4014" w:hanging="360"/>
      </w:pPr>
      <w:rPr>
        <w:rFonts w:ascii="Symbol" w:hAnsi="Symbol" w:cs="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cs="Wingdings" w:hint="default"/>
      </w:rPr>
    </w:lvl>
    <w:lvl w:ilvl="6" w:tplc="04070001" w:tentative="1">
      <w:start w:val="1"/>
      <w:numFmt w:val="bullet"/>
      <w:lvlText w:val=""/>
      <w:lvlJc w:val="left"/>
      <w:pPr>
        <w:ind w:left="6174" w:hanging="360"/>
      </w:pPr>
      <w:rPr>
        <w:rFonts w:ascii="Symbol" w:hAnsi="Symbol" w:cs="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cs="Wingdings" w:hint="default"/>
      </w:rPr>
    </w:lvl>
  </w:abstractNum>
  <w:abstractNum w:abstractNumId="36" w15:restartNumberingAfterBreak="0">
    <w:nsid w:val="6B4C05F1"/>
    <w:multiLevelType w:val="hybridMultilevel"/>
    <w:tmpl w:val="0F1CFC50"/>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7" w15:restartNumberingAfterBreak="0">
    <w:nsid w:val="6DFF23FE"/>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4C2A0C"/>
    <w:multiLevelType w:val="hybridMultilevel"/>
    <w:tmpl w:val="537AFCD0"/>
    <w:lvl w:ilvl="0" w:tplc="6B8C5AAC">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5A6015"/>
    <w:multiLevelType w:val="hybridMultilevel"/>
    <w:tmpl w:val="3BEC2B56"/>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4B482F"/>
    <w:multiLevelType w:val="hybridMultilevel"/>
    <w:tmpl w:val="977CED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5C1C50"/>
    <w:multiLevelType w:val="hybridMultilevel"/>
    <w:tmpl w:val="BE1259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19"/>
  </w:num>
  <w:num w:numId="4">
    <w:abstractNumId w:val="6"/>
  </w:num>
  <w:num w:numId="5">
    <w:abstractNumId w:val="41"/>
  </w:num>
  <w:num w:numId="6">
    <w:abstractNumId w:val="22"/>
  </w:num>
  <w:num w:numId="7">
    <w:abstractNumId w:val="23"/>
  </w:num>
  <w:num w:numId="8">
    <w:abstractNumId w:val="9"/>
  </w:num>
  <w:num w:numId="9">
    <w:abstractNumId w:val="40"/>
  </w:num>
  <w:num w:numId="10">
    <w:abstractNumId w:val="17"/>
  </w:num>
  <w:num w:numId="11">
    <w:abstractNumId w:val="16"/>
  </w:num>
  <w:num w:numId="12">
    <w:abstractNumId w:val="24"/>
  </w:num>
  <w:num w:numId="13">
    <w:abstractNumId w:val="4"/>
  </w:num>
  <w:num w:numId="14">
    <w:abstractNumId w:val="12"/>
  </w:num>
  <w:num w:numId="15">
    <w:abstractNumId w:val="31"/>
  </w:num>
  <w:num w:numId="16">
    <w:abstractNumId w:val="1"/>
  </w:num>
  <w:num w:numId="17">
    <w:abstractNumId w:val="34"/>
  </w:num>
  <w:num w:numId="18">
    <w:abstractNumId w:val="15"/>
  </w:num>
  <w:num w:numId="19">
    <w:abstractNumId w:val="20"/>
  </w:num>
  <w:num w:numId="20">
    <w:abstractNumId w:val="36"/>
  </w:num>
  <w:num w:numId="21">
    <w:abstractNumId w:val="29"/>
  </w:num>
  <w:num w:numId="22">
    <w:abstractNumId w:val="28"/>
  </w:num>
  <w:num w:numId="23">
    <w:abstractNumId w:val="13"/>
  </w:num>
  <w:num w:numId="24">
    <w:abstractNumId w:val="2"/>
  </w:num>
  <w:num w:numId="25">
    <w:abstractNumId w:val="35"/>
  </w:num>
  <w:num w:numId="26">
    <w:abstractNumId w:val="26"/>
  </w:num>
  <w:num w:numId="27">
    <w:abstractNumId w:val="8"/>
  </w:num>
  <w:num w:numId="28">
    <w:abstractNumId w:val="0"/>
  </w:num>
  <w:num w:numId="29">
    <w:abstractNumId w:val="33"/>
  </w:num>
  <w:num w:numId="30">
    <w:abstractNumId w:val="14"/>
  </w:num>
  <w:num w:numId="31">
    <w:abstractNumId w:val="18"/>
  </w:num>
  <w:num w:numId="32">
    <w:abstractNumId w:val="38"/>
  </w:num>
  <w:num w:numId="33">
    <w:abstractNumId w:val="11"/>
  </w:num>
  <w:num w:numId="34">
    <w:abstractNumId w:val="30"/>
  </w:num>
  <w:num w:numId="35">
    <w:abstractNumId w:val="37"/>
  </w:num>
  <w:num w:numId="36">
    <w:abstractNumId w:val="39"/>
  </w:num>
  <w:num w:numId="37">
    <w:abstractNumId w:val="27"/>
  </w:num>
  <w:num w:numId="38">
    <w:abstractNumId w:val="21"/>
  </w:num>
  <w:num w:numId="39">
    <w:abstractNumId w:val="5"/>
  </w:num>
  <w:num w:numId="40">
    <w:abstractNumId w:val="32"/>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BF"/>
    <w:rsid w:val="00002F5A"/>
    <w:rsid w:val="000154D9"/>
    <w:rsid w:val="0001658C"/>
    <w:rsid w:val="00022D88"/>
    <w:rsid w:val="00025FBA"/>
    <w:rsid w:val="00043367"/>
    <w:rsid w:val="000A2D4A"/>
    <w:rsid w:val="000C0916"/>
    <w:rsid w:val="00114CE9"/>
    <w:rsid w:val="001265B1"/>
    <w:rsid w:val="00147816"/>
    <w:rsid w:val="001858C7"/>
    <w:rsid w:val="001B3A22"/>
    <w:rsid w:val="001D31D6"/>
    <w:rsid w:val="001D438A"/>
    <w:rsid w:val="001E2DCB"/>
    <w:rsid w:val="001F7D79"/>
    <w:rsid w:val="00205750"/>
    <w:rsid w:val="00207E86"/>
    <w:rsid w:val="002545D2"/>
    <w:rsid w:val="00264900"/>
    <w:rsid w:val="002A0F17"/>
    <w:rsid w:val="002E5C03"/>
    <w:rsid w:val="002E7415"/>
    <w:rsid w:val="00356B18"/>
    <w:rsid w:val="003767CA"/>
    <w:rsid w:val="003A6602"/>
    <w:rsid w:val="003B4B95"/>
    <w:rsid w:val="00445AA7"/>
    <w:rsid w:val="004460D9"/>
    <w:rsid w:val="00451DD4"/>
    <w:rsid w:val="004534C7"/>
    <w:rsid w:val="00456CFA"/>
    <w:rsid w:val="004727E0"/>
    <w:rsid w:val="004903D0"/>
    <w:rsid w:val="004B7856"/>
    <w:rsid w:val="004F24CB"/>
    <w:rsid w:val="004F69B4"/>
    <w:rsid w:val="004F6AEC"/>
    <w:rsid w:val="00501E65"/>
    <w:rsid w:val="00541C2C"/>
    <w:rsid w:val="0055030E"/>
    <w:rsid w:val="00557681"/>
    <w:rsid w:val="005818B1"/>
    <w:rsid w:val="005A2D10"/>
    <w:rsid w:val="005A747C"/>
    <w:rsid w:val="005B1D2A"/>
    <w:rsid w:val="005C0AD4"/>
    <w:rsid w:val="005C7821"/>
    <w:rsid w:val="005D1D54"/>
    <w:rsid w:val="00600AF1"/>
    <w:rsid w:val="00627664"/>
    <w:rsid w:val="00631ACF"/>
    <w:rsid w:val="00637953"/>
    <w:rsid w:val="00662E95"/>
    <w:rsid w:val="00667FEF"/>
    <w:rsid w:val="006B1D98"/>
    <w:rsid w:val="006D32FF"/>
    <w:rsid w:val="006E29E5"/>
    <w:rsid w:val="006F0F41"/>
    <w:rsid w:val="007446AD"/>
    <w:rsid w:val="00751BE7"/>
    <w:rsid w:val="007707E4"/>
    <w:rsid w:val="00771DCB"/>
    <w:rsid w:val="007A5ABF"/>
    <w:rsid w:val="007B6BB9"/>
    <w:rsid w:val="007C6215"/>
    <w:rsid w:val="007D5736"/>
    <w:rsid w:val="007E4A7D"/>
    <w:rsid w:val="00804AC7"/>
    <w:rsid w:val="00855BE8"/>
    <w:rsid w:val="0085708E"/>
    <w:rsid w:val="00873EF6"/>
    <w:rsid w:val="00875366"/>
    <w:rsid w:val="008A53A9"/>
    <w:rsid w:val="008A585B"/>
    <w:rsid w:val="008D1A2C"/>
    <w:rsid w:val="008E3CD4"/>
    <w:rsid w:val="008E5163"/>
    <w:rsid w:val="00916B6C"/>
    <w:rsid w:val="0093765D"/>
    <w:rsid w:val="0095047F"/>
    <w:rsid w:val="00951BCE"/>
    <w:rsid w:val="00965905"/>
    <w:rsid w:val="00977F26"/>
    <w:rsid w:val="0099289B"/>
    <w:rsid w:val="009A0BCB"/>
    <w:rsid w:val="009B2BA6"/>
    <w:rsid w:val="009C279C"/>
    <w:rsid w:val="009C46E2"/>
    <w:rsid w:val="00A15A48"/>
    <w:rsid w:val="00A36844"/>
    <w:rsid w:val="00A618A2"/>
    <w:rsid w:val="00A65F1F"/>
    <w:rsid w:val="00A90718"/>
    <w:rsid w:val="00AA5036"/>
    <w:rsid w:val="00AE6B2B"/>
    <w:rsid w:val="00AF23B3"/>
    <w:rsid w:val="00B00960"/>
    <w:rsid w:val="00B426EB"/>
    <w:rsid w:val="00B5730B"/>
    <w:rsid w:val="00B967FC"/>
    <w:rsid w:val="00C04AC1"/>
    <w:rsid w:val="00C46014"/>
    <w:rsid w:val="00C51FB8"/>
    <w:rsid w:val="00C62480"/>
    <w:rsid w:val="00CB1687"/>
    <w:rsid w:val="00D3108C"/>
    <w:rsid w:val="00D3406B"/>
    <w:rsid w:val="00D741D6"/>
    <w:rsid w:val="00D805EA"/>
    <w:rsid w:val="00DA3718"/>
    <w:rsid w:val="00DB51ED"/>
    <w:rsid w:val="00DB5CF2"/>
    <w:rsid w:val="00DC2DD0"/>
    <w:rsid w:val="00DE6AC6"/>
    <w:rsid w:val="00DF29F3"/>
    <w:rsid w:val="00E20997"/>
    <w:rsid w:val="00E37C5F"/>
    <w:rsid w:val="00E50D6D"/>
    <w:rsid w:val="00E874AA"/>
    <w:rsid w:val="00E91A14"/>
    <w:rsid w:val="00E969A4"/>
    <w:rsid w:val="00F03F76"/>
    <w:rsid w:val="00F25F0F"/>
    <w:rsid w:val="00F44D68"/>
    <w:rsid w:val="00F90B3C"/>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758EF"/>
  <w15:chartTrackingRefBased/>
  <w15:docId w15:val="{28EA148C-F0BD-4045-B0FF-9B0A742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D79"/>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5A48"/>
    <w:pPr>
      <w:keepNext/>
      <w:keepLines/>
      <w:spacing w:before="40" w:after="0"/>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A15A48"/>
    <w:pPr>
      <w:keepNext/>
      <w:keepLines/>
      <w:spacing w:before="40" w:after="0"/>
      <w:outlineLvl w:val="2"/>
    </w:pPr>
    <w:rPr>
      <w:rFonts w:ascii="MiloOT" w:eastAsiaTheme="majorEastAsia" w:hAnsi="MiloOT" w:cstheme="majorBidi"/>
      <w:color w:val="002F5D"/>
      <w:sz w:val="32"/>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A15A48"/>
    <w:rPr>
      <w:rFonts w:ascii="MiloOT" w:eastAsiaTheme="majorEastAsia" w:hAnsi="MiloOT" w:cstheme="majorBidi"/>
      <w:b/>
      <w:color w:val="00AB96"/>
      <w:sz w:val="40"/>
      <w:szCs w:val="26"/>
    </w:rPr>
  </w:style>
  <w:style w:type="character" w:customStyle="1" w:styleId="berschrift3Zchn">
    <w:name w:val="Überschrift 3 Zchn"/>
    <w:basedOn w:val="Absatz-Standardschriftart"/>
    <w:link w:val="berschrift3"/>
    <w:uiPriority w:val="9"/>
    <w:rsid w:val="00A15A48"/>
    <w:rPr>
      <w:rFonts w:ascii="MiloOT" w:eastAsiaTheme="majorEastAsia" w:hAnsi="MiloOT" w:cstheme="majorBidi"/>
      <w:color w:val="002F5D"/>
      <w:sz w:val="32"/>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paragraph" w:customStyle="1" w:styleId="Funotentext1">
    <w:name w:val="Fußnotentext1"/>
    <w:basedOn w:val="Standard"/>
    <w:next w:val="Funotentext"/>
    <w:link w:val="FunotentextZchn"/>
    <w:uiPriority w:val="99"/>
    <w:semiHidden/>
    <w:unhideWhenUsed/>
    <w:rsid w:val="00965905"/>
    <w:pPr>
      <w:spacing w:after="0" w:line="240" w:lineRule="auto"/>
    </w:pPr>
    <w:rPr>
      <w:sz w:val="20"/>
      <w:szCs w:val="20"/>
    </w:rPr>
  </w:style>
  <w:style w:type="character" w:customStyle="1" w:styleId="FunotentextZchn">
    <w:name w:val="Fußnotentext Zchn"/>
    <w:basedOn w:val="Absatz-Standardschriftart"/>
    <w:link w:val="Funotentext1"/>
    <w:uiPriority w:val="99"/>
    <w:semiHidden/>
    <w:rsid w:val="00965905"/>
    <w:rPr>
      <w:sz w:val="20"/>
      <w:szCs w:val="20"/>
    </w:rPr>
  </w:style>
  <w:style w:type="character" w:styleId="Funotenzeichen">
    <w:name w:val="footnote reference"/>
    <w:basedOn w:val="Absatz-Standardschriftart"/>
    <w:uiPriority w:val="99"/>
    <w:semiHidden/>
    <w:unhideWhenUsed/>
    <w:rsid w:val="00965905"/>
    <w:rPr>
      <w:vertAlign w:val="superscript"/>
    </w:rPr>
  </w:style>
  <w:style w:type="paragraph" w:styleId="Funotentext">
    <w:name w:val="footnote text"/>
    <w:basedOn w:val="Standard"/>
    <w:link w:val="FunotentextZchn1"/>
    <w:uiPriority w:val="99"/>
    <w:semiHidden/>
    <w:unhideWhenUsed/>
    <w:rsid w:val="00965905"/>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965905"/>
    <w:rPr>
      <w:sz w:val="20"/>
      <w:szCs w:val="20"/>
    </w:rPr>
  </w:style>
  <w:style w:type="paragraph" w:customStyle="1" w:styleId="Default">
    <w:name w:val="Default"/>
    <w:rsid w:val="00541C2C"/>
    <w:pPr>
      <w:autoSpaceDE w:val="0"/>
      <w:autoSpaceDN w:val="0"/>
      <w:adjustRightInd w:val="0"/>
      <w:spacing w:after="0" w:line="240" w:lineRule="auto"/>
    </w:pPr>
    <w:rPr>
      <w:rFonts w:ascii="ABCXY Z+ Arial MT" w:hAnsi="ABCXY Z+ Arial MT" w:cs="ABCXY Z+ 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act-now.com/aktuelles-zu-covid-19/" TargetMode="External"/><Relationship Id="rId4" Type="http://schemas.openxmlformats.org/officeDocument/2006/relationships/styles" Target="styles.xml"/><Relationship Id="rId9" Type="http://schemas.openxmlformats.org/officeDocument/2006/relationships/hyperlink" Target="https://www.bmas.de/SharedDocs/Downloads/DE/PDF-Schwerpunkte/sars-cov-2-arbeitsschutzstandard.pdf?__blob=publicationFile&amp;v=1"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Firma Mustermann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A7FFC-C18D-4AD1-814C-E6875F35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1988</Words>
  <Characters>12530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Chondros Claudia, Handelsverband Bayern</cp:lastModifiedBy>
  <cp:revision>3</cp:revision>
  <cp:lastPrinted>2020-04-22T13:26:00Z</cp:lastPrinted>
  <dcterms:created xsi:type="dcterms:W3CDTF">2020-04-22T13:54:00Z</dcterms:created>
  <dcterms:modified xsi:type="dcterms:W3CDTF">2020-04-22T13:56:00Z</dcterms:modified>
</cp:coreProperties>
</file>